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FF3" w:rsidRPr="00AC5490" w:rsidRDefault="00525E51"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What factors can predict the onset of civil war.</w:t>
      </w: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key characteristics of civil war is the formation and persistence of a rebel armies. Theories involving rebellion should therefore be concerned with the explanation of such a phenomenon. However, there exists a number of economic theoretical approaches that conflict what can help us in the explanation of what can lead to a c</w:t>
      </w:r>
      <w:r w:rsidR="007B4EDC">
        <w:rPr>
          <w:rFonts w:ascii="Times New Roman" w:hAnsi="Times New Roman" w:cs="Times New Roman"/>
          <w:sz w:val="24"/>
          <w:szCs w:val="24"/>
        </w:rPr>
        <w:t xml:space="preserve">onflict. By observing Keen (2011) </w:t>
      </w:r>
      <w:r w:rsidRPr="00AC5490">
        <w:rPr>
          <w:rFonts w:ascii="Times New Roman" w:hAnsi="Times New Roman" w:cs="Times New Roman"/>
          <w:sz w:val="24"/>
          <w:szCs w:val="24"/>
        </w:rPr>
        <w:t>the theories can be classified into two areas, namely contest and bargaining models. Contest Models involve two competing movements deciding on the allocation of resources for production and appropriation. Production here is designed in a certain manner, and appropriation is dependent on the ‘contest success function’. This function explains the relative military capability of two groups in capturing the likelihood of successful appropriation.</w:t>
      </w:r>
    </w:p>
    <w:p w:rsidR="00936362" w:rsidRPr="00AC5490" w:rsidRDefault="00936362" w:rsidP="00525E51">
      <w:pPr>
        <w:spacing w:before="120" w:after="120" w:line="480" w:lineRule="auto"/>
        <w:rPr>
          <w:rFonts w:ascii="Times New Roman" w:hAnsi="Times New Roman" w:cs="Times New Roman"/>
          <w:sz w:val="24"/>
          <w:szCs w:val="24"/>
        </w:rPr>
      </w:pPr>
    </w:p>
    <w:p w:rsidR="006A2FF3"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Contest models involve the using of general equilibrium networks, in which some arming is regarded as a normal outcome. Another assumption of these theories involves the typical treating of contestants as unitary actors, and not as leaders who are ought to overcome collective action problems. Predictions regarding the role of resources are ambiguous in this framework. In contest models the winner consumes the resources of all sides</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Pr="00AC5490">
        <w:rPr>
          <w:rFonts w:ascii="Times New Roman" w:hAnsi="Times New Roman" w:cs="Times New Roman"/>
          <w:sz w:val="24"/>
          <w:szCs w:val="24"/>
        </w:rPr>
        <w:t xml:space="preserve"> The larger the national income and assets are, the more effort will be directed towards fighting or war. Nonetheless, situations that involve low productivity situations, appropriation might seem attractive but the benefits are actually smaller, making fights less likely. </w:t>
      </w:r>
    </w:p>
    <w:p w:rsidR="000F5B01" w:rsidRPr="00AC5490" w:rsidRDefault="000F5B01"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Bargaining Models. Predatory mechanisms are dangerous, expensive, and have violent battles for resources are avoidable through pre-emptive redistribution. Rational actors should seek a </w:t>
      </w:r>
      <w:r w:rsidRPr="00AC5490">
        <w:rPr>
          <w:rFonts w:ascii="Times New Roman" w:hAnsi="Times New Roman" w:cs="Times New Roman"/>
          <w:sz w:val="24"/>
          <w:szCs w:val="24"/>
        </w:rPr>
        <w:lastRenderedPageBreak/>
        <w:t>bargained solution over extreme conflict. Certain mechanisms explain why bargaining over some resources fails. The researcher suggests three ways that are compatible with rationalistic explanations intended for war. To begin with, asymmetric information results in persons lacking the knowledge of their military capability</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Pr="00AC5490">
        <w:rPr>
          <w:rFonts w:ascii="Times New Roman" w:hAnsi="Times New Roman" w:cs="Times New Roman"/>
          <w:sz w:val="24"/>
          <w:szCs w:val="24"/>
        </w:rPr>
        <w:t xml:space="preserve">. When agents get over-enthusiastic, there happens to exist no peaceful outcome that is recognizable as well as mutually satisfying. This interprets the theory of being analogous to the ‘winner’s curse’, that explains that when fighting begins, the players discover they are happen to be too weak to win the challenge. Thus, theories of asymmetric information are better at explaining short, as compared to prolonged civil war. </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Another reason for bargaining failure is </w:t>
      </w:r>
      <w:r w:rsidR="007B4EDC">
        <w:rPr>
          <w:rFonts w:ascii="Times New Roman" w:hAnsi="Times New Roman" w:cs="Times New Roman"/>
          <w:sz w:val="24"/>
          <w:szCs w:val="24"/>
        </w:rPr>
        <w:t>the commitment problems. Call (2012</w:t>
      </w:r>
      <w:proofErr w:type="gramStart"/>
      <w:r w:rsidR="007B4EDC">
        <w:rPr>
          <w:rFonts w:ascii="Times New Roman" w:hAnsi="Times New Roman" w:cs="Times New Roman"/>
          <w:sz w:val="24"/>
          <w:szCs w:val="24"/>
        </w:rPr>
        <w:t>)</w:t>
      </w:r>
      <w:proofErr w:type="spellStart"/>
      <w:r w:rsidRPr="00AC5490">
        <w:rPr>
          <w:rFonts w:ascii="Times New Roman" w:hAnsi="Times New Roman" w:cs="Times New Roman"/>
          <w:sz w:val="24"/>
          <w:szCs w:val="24"/>
        </w:rPr>
        <w:t>uggests</w:t>
      </w:r>
      <w:proofErr w:type="spellEnd"/>
      <w:proofErr w:type="gramEnd"/>
      <w:r w:rsidRPr="00AC5490">
        <w:rPr>
          <w:rFonts w:ascii="Times New Roman" w:hAnsi="Times New Roman" w:cs="Times New Roman"/>
          <w:sz w:val="24"/>
          <w:szCs w:val="24"/>
        </w:rPr>
        <w:t xml:space="preserve"> that commitment problems come about due to huge changes in the future distribution of power. Parties are hence suitable to renege on an agreement when their relative stances have changed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w:t>
      </w:r>
      <w:r w:rsidR="00936362" w:rsidRPr="00AC5490">
        <w:rPr>
          <w:rFonts w:ascii="Times New Roman" w:hAnsi="Times New Roman" w:cs="Times New Roman"/>
          <w:sz w:val="24"/>
          <w:szCs w:val="24"/>
        </w:rPr>
        <w:t xml:space="preserve"> </w:t>
      </w:r>
      <w:r w:rsidRPr="00AC5490">
        <w:rPr>
          <w:rFonts w:ascii="Times New Roman" w:hAnsi="Times New Roman" w:cs="Times New Roman"/>
          <w:sz w:val="24"/>
          <w:szCs w:val="24"/>
        </w:rPr>
        <w:t>The period during which the government regains its strength, like during the post-conflict period, they happen to renege on the settlement decided in the aftermath of its war, and when they were relatively weak. Limits of credibility arise due to the promise of actions created in the prior bargaining process. Weak institutions and absentness of external contract enforcements leads to a commitment problem.</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A third rationalist intention considers the issue`s indivisibilities. Several contests are decided upon issues that do not incorporate compromise. For example, places involving special religious or cultural significance. In the present, there are few issues that involve handling using this hypothesis, implying they are less likely to generate civil war</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Pr="00AC5490">
        <w:rPr>
          <w:rFonts w:ascii="Times New Roman" w:hAnsi="Times New Roman" w:cs="Times New Roman"/>
          <w:sz w:val="24"/>
          <w:szCs w:val="24"/>
        </w:rPr>
        <w:t xml:space="preserve">. The absence of existing can lead to interpreting of special cases of the intended predicament. The absence of committing guides to groups, which take up situations that award the unobtainable prize to either party. The various theories involving conflicts give a person an expanded array of testable occurrences. </w:t>
      </w:r>
    </w:p>
    <w:p w:rsidR="000F5B01" w:rsidRPr="00AC5490" w:rsidRDefault="000F5B01" w:rsidP="00525E51">
      <w:pPr>
        <w:spacing w:before="120" w:after="120" w:line="480" w:lineRule="auto"/>
        <w:rPr>
          <w:rFonts w:ascii="Times New Roman" w:hAnsi="Times New Roman" w:cs="Times New Roman"/>
          <w:sz w:val="24"/>
          <w:szCs w:val="24"/>
        </w:rPr>
      </w:pPr>
    </w:p>
    <w:p w:rsidR="00936362" w:rsidRPr="00AC5490" w:rsidRDefault="006A2FF3"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joint action that involves approaching suggestions with mutual interests, and selective incentives lead to large scale violent conflict. Contested theories are ambiguous in their nature of resources, involving violence and bargaining models which suggest state capabilities reducing the commitment problems, and therefore fa</w:t>
      </w:r>
      <w:r w:rsidR="00936362" w:rsidRPr="00AC5490">
        <w:rPr>
          <w:rFonts w:ascii="Times New Roman" w:hAnsi="Times New Roman" w:cs="Times New Roman"/>
          <w:sz w:val="24"/>
          <w:szCs w:val="24"/>
        </w:rPr>
        <w:t>cilitate peaceful settlements</w:t>
      </w:r>
      <w:r w:rsidR="007B4EDC">
        <w:rPr>
          <w:rFonts w:ascii="Times New Roman" w:hAnsi="Times New Roman" w:cs="Times New Roman"/>
          <w:sz w:val="24"/>
          <w:szCs w:val="24"/>
        </w:rPr>
        <w:t xml:space="preserve"> (Keen, 2011)</w:t>
      </w:r>
      <w:r w:rsidR="00936362"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Strong </w:t>
      </w:r>
      <w:r w:rsidR="00457628" w:rsidRPr="00AC5490">
        <w:rPr>
          <w:rFonts w:ascii="Times New Roman" w:hAnsi="Times New Roman" w:cs="Times New Roman"/>
          <w:sz w:val="24"/>
          <w:szCs w:val="24"/>
        </w:rPr>
        <w:t xml:space="preserve">evidence </w:t>
      </w:r>
      <w:r w:rsidR="00281FFB" w:rsidRPr="00AC5490">
        <w:rPr>
          <w:rFonts w:ascii="Times New Roman" w:hAnsi="Times New Roman" w:cs="Times New Roman"/>
          <w:sz w:val="24"/>
          <w:szCs w:val="24"/>
        </w:rPr>
        <w:t>shows that countries who have experienced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 xml:space="preserve">a </w:t>
      </w:r>
      <w:r w:rsidR="00457628" w:rsidRPr="00AC5490">
        <w:rPr>
          <w:rFonts w:ascii="Times New Roman" w:hAnsi="Times New Roman" w:cs="Times New Roman"/>
          <w:sz w:val="24"/>
          <w:szCs w:val="24"/>
        </w:rPr>
        <w:t>civil war in the</w:t>
      </w:r>
      <w:r w:rsidR="00281FFB" w:rsidRPr="00AC5490">
        <w:rPr>
          <w:rFonts w:ascii="Times New Roman" w:hAnsi="Times New Roman" w:cs="Times New Roman"/>
          <w:sz w:val="24"/>
          <w:szCs w:val="24"/>
        </w:rPr>
        <w:t xml:space="preserve">ir past are more </w:t>
      </w:r>
      <w:r w:rsidR="00457628" w:rsidRPr="00AC5490">
        <w:rPr>
          <w:rFonts w:ascii="Times New Roman" w:hAnsi="Times New Roman" w:cs="Times New Roman"/>
          <w:sz w:val="24"/>
          <w:szCs w:val="24"/>
        </w:rPr>
        <w:t>l</w:t>
      </w:r>
      <w:r w:rsidR="00281FFB" w:rsidRPr="00AC5490">
        <w:rPr>
          <w:rFonts w:ascii="Times New Roman" w:hAnsi="Times New Roman" w:cs="Times New Roman"/>
          <w:sz w:val="24"/>
          <w:szCs w:val="24"/>
        </w:rPr>
        <w:t>ikely to experience another one</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A lot of countries that have encountered the civil war recurs within the last ten year period,</w:t>
      </w:r>
      <w:r w:rsidR="00457628"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have had histories of civil wars in their nations.</w:t>
      </w:r>
      <w:r w:rsidR="00457628" w:rsidRPr="00AC5490">
        <w:rPr>
          <w:rFonts w:ascii="Times New Roman" w:hAnsi="Times New Roman" w:cs="Times New Roman"/>
          <w:sz w:val="24"/>
          <w:szCs w:val="24"/>
        </w:rPr>
        <w:t xml:space="preserve"> However, they</w:t>
      </w:r>
      <w:r w:rsidR="00281FFB" w:rsidRPr="00AC5490">
        <w:rPr>
          <w:rFonts w:ascii="Times New Roman" w:hAnsi="Times New Roman" w:cs="Times New Roman"/>
          <w:sz w:val="24"/>
          <w:szCs w:val="24"/>
        </w:rPr>
        <w:t xml:space="preserve"> is no proof if the civil wars have the same agenda as the previous ones. </w:t>
      </w:r>
    </w:p>
    <w:p w:rsidR="00936362" w:rsidRPr="00AC5490" w:rsidRDefault="00936362" w:rsidP="00525E51">
      <w:pPr>
        <w:spacing w:before="120" w:after="120" w:line="480" w:lineRule="auto"/>
        <w:rPr>
          <w:rFonts w:ascii="Times New Roman" w:hAnsi="Times New Roman" w:cs="Times New Roman"/>
          <w:sz w:val="24"/>
          <w:szCs w:val="24"/>
        </w:rPr>
      </w:pPr>
    </w:p>
    <w:p w:rsidR="00457628" w:rsidRPr="00AC5490" w:rsidRDefault="00457628"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However, </w:t>
      </w:r>
      <w:r w:rsidR="00281FFB" w:rsidRPr="00AC5490">
        <w:rPr>
          <w:rFonts w:ascii="Times New Roman" w:hAnsi="Times New Roman" w:cs="Times New Roman"/>
          <w:sz w:val="24"/>
          <w:szCs w:val="24"/>
        </w:rPr>
        <w:t>there is hope that post-conflict societies are not going to suffer the same outcome as they previously did.</w:t>
      </w:r>
      <w:r w:rsidRPr="00AC5490">
        <w:rPr>
          <w:rFonts w:ascii="Times New Roman" w:hAnsi="Times New Roman" w:cs="Times New Roman"/>
          <w:sz w:val="24"/>
          <w:szCs w:val="24"/>
        </w:rPr>
        <w:t xml:space="preserve"> </w:t>
      </w:r>
      <w:r w:rsidR="00281FFB" w:rsidRPr="00AC5490">
        <w:rPr>
          <w:rFonts w:ascii="Times New Roman" w:hAnsi="Times New Roman" w:cs="Times New Roman"/>
          <w:sz w:val="24"/>
          <w:szCs w:val="24"/>
        </w:rPr>
        <w:t>If peace in these countries last, then there is no likelihood of them experiencing wars</w:t>
      </w:r>
      <w:r w:rsidRPr="00AC5490">
        <w:rPr>
          <w:rFonts w:ascii="Times New Roman" w:hAnsi="Times New Roman" w:cs="Times New Roman"/>
          <w:sz w:val="24"/>
          <w:szCs w:val="24"/>
        </w:rPr>
        <w:t>. One possible explanation is that the conflict specific capital that the rebels accumulated during the fighting is either destroyed or depreciates rapidl</w:t>
      </w:r>
      <w:r w:rsidR="00281FFB" w:rsidRPr="00AC5490">
        <w:rPr>
          <w:rFonts w:ascii="Times New Roman" w:hAnsi="Times New Roman" w:cs="Times New Roman"/>
          <w:sz w:val="24"/>
          <w:szCs w:val="24"/>
        </w:rPr>
        <w:t>y during peace time</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2010)</w:t>
      </w:r>
      <w:r w:rsidR="00281FFB" w:rsidRPr="00AC5490">
        <w:rPr>
          <w:rFonts w:ascii="Times New Roman" w:hAnsi="Times New Roman" w:cs="Times New Roman"/>
          <w:sz w:val="24"/>
          <w:szCs w:val="24"/>
        </w:rPr>
        <w:t>. As peace remains</w:t>
      </w:r>
      <w:r w:rsidRPr="00AC5490">
        <w:rPr>
          <w:rFonts w:ascii="Times New Roman" w:hAnsi="Times New Roman" w:cs="Times New Roman"/>
          <w:sz w:val="24"/>
          <w:szCs w:val="24"/>
        </w:rPr>
        <w:t xml:space="preserve">, economic recovery </w:t>
      </w:r>
      <w:r w:rsidR="00281FFB" w:rsidRPr="00AC5490">
        <w:rPr>
          <w:rFonts w:ascii="Times New Roman" w:hAnsi="Times New Roman" w:cs="Times New Roman"/>
          <w:sz w:val="24"/>
          <w:szCs w:val="24"/>
        </w:rPr>
        <w:t>begins to have more effect,</w:t>
      </w:r>
      <w:r w:rsidRPr="00AC5490">
        <w:rPr>
          <w:rFonts w:ascii="Times New Roman" w:hAnsi="Times New Roman" w:cs="Times New Roman"/>
          <w:sz w:val="24"/>
          <w:szCs w:val="24"/>
        </w:rPr>
        <w:t xml:space="preserve"> and the opportunity cost of participation rises,</w:t>
      </w:r>
      <w:r w:rsidR="00281FFB" w:rsidRPr="00AC5490">
        <w:rPr>
          <w:rFonts w:ascii="Times New Roman" w:hAnsi="Times New Roman" w:cs="Times New Roman"/>
          <w:sz w:val="24"/>
          <w:szCs w:val="24"/>
        </w:rPr>
        <w:t xml:space="preserve"> leading </w:t>
      </w:r>
      <w:r w:rsidRPr="00AC5490">
        <w:rPr>
          <w:rFonts w:ascii="Times New Roman" w:hAnsi="Times New Roman" w:cs="Times New Roman"/>
          <w:sz w:val="24"/>
          <w:szCs w:val="24"/>
        </w:rPr>
        <w:t xml:space="preserve">it </w:t>
      </w:r>
      <w:r w:rsidR="00281FFB" w:rsidRPr="00AC5490">
        <w:rPr>
          <w:rFonts w:ascii="Times New Roman" w:hAnsi="Times New Roman" w:cs="Times New Roman"/>
          <w:sz w:val="24"/>
          <w:szCs w:val="24"/>
        </w:rPr>
        <w:t xml:space="preserve">to be </w:t>
      </w:r>
      <w:r w:rsidRPr="00AC5490">
        <w:rPr>
          <w:rFonts w:ascii="Times New Roman" w:hAnsi="Times New Roman" w:cs="Times New Roman"/>
          <w:sz w:val="24"/>
          <w:szCs w:val="24"/>
        </w:rPr>
        <w:t xml:space="preserve">more difficult </w:t>
      </w:r>
      <w:r w:rsidR="00281FFB" w:rsidRPr="00AC5490">
        <w:rPr>
          <w:rFonts w:ascii="Times New Roman" w:hAnsi="Times New Roman" w:cs="Times New Roman"/>
          <w:sz w:val="24"/>
          <w:szCs w:val="24"/>
        </w:rPr>
        <w:t>in the</w:t>
      </w:r>
      <w:r w:rsidRPr="00AC5490">
        <w:rPr>
          <w:rFonts w:ascii="Times New Roman" w:hAnsi="Times New Roman" w:cs="Times New Roman"/>
          <w:sz w:val="24"/>
          <w:szCs w:val="24"/>
        </w:rPr>
        <w:t xml:space="preserve"> recruit</w:t>
      </w:r>
      <w:r w:rsidR="00281FFB" w:rsidRPr="00AC5490">
        <w:rPr>
          <w:rFonts w:ascii="Times New Roman" w:hAnsi="Times New Roman" w:cs="Times New Roman"/>
          <w:sz w:val="24"/>
          <w:szCs w:val="24"/>
        </w:rPr>
        <w:t>ing of a rebel group</w:t>
      </w:r>
      <w:r w:rsidRPr="00AC5490">
        <w:rPr>
          <w:rFonts w:ascii="Times New Roman" w:hAnsi="Times New Roman" w:cs="Times New Roman"/>
          <w:sz w:val="24"/>
          <w:szCs w:val="24"/>
        </w:rPr>
        <w:t>.</w:t>
      </w:r>
    </w:p>
    <w:p w:rsidR="009B039D" w:rsidRPr="00AC5490" w:rsidRDefault="00281FFB"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Numerous</w:t>
      </w:r>
      <w:r w:rsidR="00D46AC7" w:rsidRPr="00AC5490">
        <w:rPr>
          <w:rFonts w:ascii="Times New Roman" w:hAnsi="Times New Roman" w:cs="Times New Roman"/>
          <w:sz w:val="24"/>
          <w:szCs w:val="24"/>
        </w:rPr>
        <w:t xml:space="preserve"> studies of individual an</w:t>
      </w:r>
      <w:r w:rsidRPr="00AC5490">
        <w:rPr>
          <w:rFonts w:ascii="Times New Roman" w:hAnsi="Times New Roman" w:cs="Times New Roman"/>
          <w:sz w:val="24"/>
          <w:szCs w:val="24"/>
        </w:rPr>
        <w:t>d group behavior are indicative</w:t>
      </w:r>
      <w:r w:rsidR="00D46AC7"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of why people end up joining </w:t>
      </w:r>
      <w:r w:rsidR="00D46AC7" w:rsidRPr="00AC5490">
        <w:rPr>
          <w:rFonts w:ascii="Times New Roman" w:hAnsi="Times New Roman" w:cs="Times New Roman"/>
          <w:sz w:val="24"/>
          <w:szCs w:val="24"/>
        </w:rPr>
        <w:t>rebel organizations</w:t>
      </w:r>
      <w:r w:rsidR="00B20BEA" w:rsidRPr="00AC5490">
        <w:rPr>
          <w:rFonts w:ascii="Times New Roman" w:hAnsi="Times New Roman" w:cs="Times New Roman"/>
          <w:sz w:val="24"/>
          <w:szCs w:val="24"/>
        </w:rPr>
        <w:t>,</w:t>
      </w:r>
      <w:r w:rsidR="00D46AC7" w:rsidRPr="00AC5490">
        <w:rPr>
          <w:rFonts w:ascii="Times New Roman" w:hAnsi="Times New Roman" w:cs="Times New Roman"/>
          <w:sz w:val="24"/>
          <w:szCs w:val="24"/>
        </w:rPr>
        <w:t xml:space="preserve"> and what </w:t>
      </w:r>
      <w:r w:rsidR="00B20BEA" w:rsidRPr="00AC5490">
        <w:rPr>
          <w:rFonts w:ascii="Times New Roman" w:hAnsi="Times New Roman" w:cs="Times New Roman"/>
          <w:sz w:val="24"/>
          <w:szCs w:val="24"/>
        </w:rPr>
        <w:t xml:space="preserve">features do such organizations </w:t>
      </w:r>
      <w:r w:rsidR="00D46AC7" w:rsidRPr="00AC5490">
        <w:rPr>
          <w:rFonts w:ascii="Times New Roman" w:hAnsi="Times New Roman" w:cs="Times New Roman"/>
          <w:sz w:val="24"/>
          <w:szCs w:val="24"/>
        </w:rPr>
        <w:t>turn to violence in pursuit of their aims</w:t>
      </w:r>
      <w:r w:rsidR="007B4EDC">
        <w:rPr>
          <w:rFonts w:ascii="Times New Roman" w:hAnsi="Times New Roman" w:cs="Times New Roman"/>
          <w:sz w:val="24"/>
          <w:szCs w:val="24"/>
        </w:rPr>
        <w:t xml:space="preserve"> (Johnson, 2011)</w:t>
      </w:r>
      <w:r w:rsidR="00D46AC7" w:rsidRPr="00AC5490">
        <w:rPr>
          <w:rFonts w:ascii="Times New Roman" w:hAnsi="Times New Roman" w:cs="Times New Roman"/>
          <w:sz w:val="24"/>
          <w:szCs w:val="24"/>
        </w:rPr>
        <w:t>. The majority of t</w:t>
      </w:r>
      <w:r w:rsidR="00B20BEA" w:rsidRPr="00AC5490">
        <w:rPr>
          <w:rFonts w:ascii="Times New Roman" w:hAnsi="Times New Roman" w:cs="Times New Roman"/>
          <w:sz w:val="24"/>
          <w:szCs w:val="24"/>
        </w:rPr>
        <w:t>he studies, however, examine what leads to</w:t>
      </w:r>
      <w:r w:rsidR="00D46AC7" w:rsidRPr="00AC5490">
        <w:rPr>
          <w:rFonts w:ascii="Times New Roman" w:hAnsi="Times New Roman" w:cs="Times New Roman"/>
          <w:sz w:val="24"/>
          <w:szCs w:val="24"/>
        </w:rPr>
        <w:t xml:space="preserve"> </w:t>
      </w:r>
      <w:r w:rsidR="00B20BEA" w:rsidRPr="00AC5490">
        <w:rPr>
          <w:rFonts w:ascii="Times New Roman" w:hAnsi="Times New Roman" w:cs="Times New Roman"/>
          <w:sz w:val="24"/>
          <w:szCs w:val="24"/>
        </w:rPr>
        <w:t>civil war at the country level. A</w:t>
      </w:r>
      <w:r w:rsidR="00D46AC7" w:rsidRPr="00AC5490">
        <w:rPr>
          <w:rFonts w:ascii="Times New Roman" w:hAnsi="Times New Roman" w:cs="Times New Roman"/>
          <w:sz w:val="24"/>
          <w:szCs w:val="24"/>
        </w:rPr>
        <w:t xml:space="preserve"> large</w:t>
      </w:r>
      <w:r w:rsidR="00B20BEA" w:rsidRPr="00AC5490">
        <w:rPr>
          <w:rFonts w:ascii="Times New Roman" w:hAnsi="Times New Roman" w:cs="Times New Roman"/>
          <w:sz w:val="24"/>
          <w:szCs w:val="24"/>
        </w:rPr>
        <w:t xml:space="preserve"> body of case studies, examines the causal mechanisms</w:t>
      </w:r>
      <w:r w:rsidR="00D46AC7" w:rsidRPr="00AC5490">
        <w:rPr>
          <w:rFonts w:ascii="Times New Roman" w:hAnsi="Times New Roman" w:cs="Times New Roman"/>
          <w:sz w:val="24"/>
          <w:szCs w:val="24"/>
        </w:rPr>
        <w:t xml:space="preserve"> of civil war</w:t>
      </w:r>
      <w:r w:rsidR="00B20BEA" w:rsidRPr="00AC5490">
        <w:rPr>
          <w:rFonts w:ascii="Times New Roman" w:hAnsi="Times New Roman" w:cs="Times New Roman"/>
          <w:sz w:val="24"/>
          <w:szCs w:val="24"/>
        </w:rPr>
        <w:t>s for individual nations</w:t>
      </w:r>
      <w:r w:rsidR="009B039D" w:rsidRPr="00AC5490">
        <w:rPr>
          <w:rFonts w:ascii="Times New Roman" w:hAnsi="Times New Roman" w:cs="Times New Roman"/>
          <w:sz w:val="24"/>
          <w:szCs w:val="24"/>
        </w:rPr>
        <w:t xml:space="preserve"> </w:t>
      </w:r>
    </w:p>
    <w:p w:rsidR="00936362" w:rsidRPr="00AC5490" w:rsidRDefault="00936362" w:rsidP="00525E51">
      <w:pPr>
        <w:spacing w:before="120" w:after="120" w:line="480" w:lineRule="auto"/>
        <w:rPr>
          <w:rFonts w:ascii="Times New Roman" w:hAnsi="Times New Roman" w:cs="Times New Roman"/>
          <w:sz w:val="24"/>
          <w:szCs w:val="24"/>
        </w:rPr>
      </w:pPr>
    </w:p>
    <w:p w:rsidR="000F5B01" w:rsidRDefault="000F5B01"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Ethnicity</w:t>
      </w:r>
      <w:r w:rsidR="00A34AAA"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 xml:space="preserve">Ethnicity is among the most widely recognized cause of tensions between groups of people everywhere on the planet. Researchers have studied </w:t>
      </w:r>
      <w:r w:rsidRPr="00AC5490">
        <w:rPr>
          <w:rFonts w:ascii="Times New Roman" w:hAnsi="Times New Roman" w:cs="Times New Roman"/>
          <w:sz w:val="24"/>
          <w:szCs w:val="24"/>
        </w:rPr>
        <w:t xml:space="preserve">civil </w:t>
      </w:r>
      <w:r w:rsidR="00A34AAA" w:rsidRPr="00AC5490">
        <w:rPr>
          <w:rFonts w:ascii="Times New Roman" w:hAnsi="Times New Roman" w:cs="Times New Roman"/>
          <w:sz w:val="24"/>
          <w:szCs w:val="24"/>
        </w:rPr>
        <w:t>wars since World War II and have found that about</w:t>
      </w:r>
      <w:r w:rsidRPr="00AC5490">
        <w:rPr>
          <w:rFonts w:ascii="Times New Roman" w:hAnsi="Times New Roman" w:cs="Times New Roman"/>
          <w:sz w:val="24"/>
          <w:szCs w:val="24"/>
        </w:rPr>
        <w:t xml:space="preserve"> 57 per cent </w:t>
      </w:r>
      <w:r w:rsidR="00A34AAA" w:rsidRPr="00AC5490">
        <w:rPr>
          <w:rFonts w:ascii="Times New Roman" w:hAnsi="Times New Roman" w:cs="Times New Roman"/>
          <w:sz w:val="24"/>
          <w:szCs w:val="24"/>
        </w:rPr>
        <w:t xml:space="preserve">are </w:t>
      </w:r>
      <w:r w:rsidRPr="00AC5490">
        <w:rPr>
          <w:rFonts w:ascii="Times New Roman" w:hAnsi="Times New Roman" w:cs="Times New Roman"/>
          <w:sz w:val="24"/>
          <w:szCs w:val="24"/>
        </w:rPr>
        <w:t>ethnic civil wars</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Scientists believe that</w:t>
      </w:r>
      <w:r w:rsidR="000F380A" w:rsidRPr="00AC5490">
        <w:rPr>
          <w:rFonts w:ascii="Times New Roman" w:hAnsi="Times New Roman" w:cs="Times New Roman"/>
          <w:sz w:val="24"/>
          <w:szCs w:val="24"/>
        </w:rPr>
        <w:t xml:space="preserve"> groups are </w:t>
      </w:r>
      <w:r w:rsidR="00A34AAA" w:rsidRPr="00AC5490">
        <w:rPr>
          <w:rFonts w:ascii="Times New Roman" w:hAnsi="Times New Roman" w:cs="Times New Roman"/>
          <w:sz w:val="24"/>
          <w:szCs w:val="24"/>
        </w:rPr>
        <w:t>comprise</w:t>
      </w:r>
      <w:r w:rsidR="000F380A" w:rsidRPr="00AC5490">
        <w:rPr>
          <w:rFonts w:ascii="Times New Roman" w:hAnsi="Times New Roman" w:cs="Times New Roman"/>
          <w:sz w:val="24"/>
          <w:szCs w:val="24"/>
        </w:rPr>
        <w:t xml:space="preserve"> people </w:t>
      </w:r>
      <w:r w:rsidR="00A34AAA" w:rsidRPr="00AC5490">
        <w:rPr>
          <w:rFonts w:ascii="Times New Roman" w:hAnsi="Times New Roman" w:cs="Times New Roman"/>
          <w:sz w:val="24"/>
          <w:szCs w:val="24"/>
        </w:rPr>
        <w:t xml:space="preserve">who have the similar </w:t>
      </w:r>
      <w:r w:rsidR="000F380A" w:rsidRPr="00AC5490">
        <w:rPr>
          <w:rFonts w:ascii="Times New Roman" w:hAnsi="Times New Roman" w:cs="Times New Roman"/>
          <w:sz w:val="24"/>
          <w:szCs w:val="24"/>
        </w:rPr>
        <w:t>biological features,</w:t>
      </w:r>
      <w:r w:rsidR="00A34AAA" w:rsidRPr="00AC5490">
        <w:rPr>
          <w:rFonts w:ascii="Times New Roman" w:hAnsi="Times New Roman" w:cs="Times New Roman"/>
          <w:sz w:val="24"/>
          <w:szCs w:val="24"/>
        </w:rPr>
        <w:t xml:space="preserve"> beliefs and cultural heritage</w:t>
      </w:r>
      <w:r w:rsidR="000F380A" w:rsidRPr="00AC5490">
        <w:rPr>
          <w:rFonts w:ascii="Times New Roman" w:hAnsi="Times New Roman" w:cs="Times New Roman"/>
          <w:sz w:val="24"/>
          <w:szCs w:val="24"/>
        </w:rPr>
        <w:t xml:space="preserve">. </w:t>
      </w:r>
      <w:r w:rsidR="00A34AAA" w:rsidRPr="00AC5490">
        <w:rPr>
          <w:rFonts w:ascii="Times New Roman" w:hAnsi="Times New Roman" w:cs="Times New Roman"/>
          <w:sz w:val="24"/>
          <w:szCs w:val="24"/>
        </w:rPr>
        <w:t>The differences brought by the separate characteristics of these factors creates tension for groups that have diverse societies</w:t>
      </w:r>
      <w:r w:rsidR="00E35AF9">
        <w:rPr>
          <w:rFonts w:ascii="Times New Roman" w:hAnsi="Times New Roman" w:cs="Times New Roman"/>
          <w:sz w:val="24"/>
          <w:szCs w:val="24"/>
        </w:rPr>
        <w:t>.</w:t>
      </w:r>
    </w:p>
    <w:p w:rsidR="00E35AF9" w:rsidRDefault="00E35AF9" w:rsidP="00525E51">
      <w:pPr>
        <w:spacing w:before="120" w:after="120" w:line="480" w:lineRule="auto"/>
        <w:rPr>
          <w:rFonts w:ascii="Times New Roman" w:hAnsi="Times New Roman" w:cs="Times New Roman"/>
          <w:sz w:val="24"/>
          <w:szCs w:val="24"/>
        </w:rPr>
      </w:pPr>
    </w:p>
    <w:p w:rsidR="00E35AF9" w:rsidRPr="001F6BF8" w:rsidRDefault="00EE3648" w:rsidP="00525E51">
      <w:pPr>
        <w:spacing w:before="120" w:after="120" w:line="480" w:lineRule="auto"/>
        <w:rPr>
          <w:rFonts w:ascii="Times New Roman" w:hAnsi="Times New Roman" w:cs="Times New Roman"/>
          <w:sz w:val="24"/>
          <w:szCs w:val="24"/>
        </w:rPr>
      </w:pPr>
      <w:r w:rsidRPr="001F6BF8">
        <w:rPr>
          <w:rFonts w:ascii="Times New Roman" w:hAnsi="Times New Roman" w:cs="Times New Roman"/>
          <w:sz w:val="24"/>
          <w:szCs w:val="24"/>
        </w:rPr>
        <w:t>Several studies on individual and group mannerisms have depicted why persons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choose to join revolution movements,</w:t>
      </w:r>
      <w:r w:rsidR="00E35AF9" w:rsidRPr="001F6BF8">
        <w:rPr>
          <w:rFonts w:ascii="Times New Roman" w:hAnsi="Times New Roman" w:cs="Times New Roman"/>
          <w:sz w:val="24"/>
          <w:szCs w:val="24"/>
        </w:rPr>
        <w:t xml:space="preserve"> and what characterizes the</w:t>
      </w:r>
      <w:r w:rsidRPr="001F6BF8">
        <w:rPr>
          <w:rFonts w:ascii="Times New Roman" w:hAnsi="Times New Roman" w:cs="Times New Roman"/>
          <w:sz w:val="24"/>
          <w:szCs w:val="24"/>
        </w:rPr>
        <w:t>se</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groups</w:t>
      </w:r>
      <w:r w:rsidR="00E35AF9" w:rsidRPr="001F6BF8">
        <w:rPr>
          <w:rFonts w:ascii="Times New Roman" w:hAnsi="Times New Roman" w:cs="Times New Roman"/>
          <w:sz w:val="24"/>
          <w:szCs w:val="24"/>
        </w:rPr>
        <w:t xml:space="preserve"> </w:t>
      </w:r>
      <w:r w:rsidRPr="001F6BF8">
        <w:rPr>
          <w:rFonts w:ascii="Times New Roman" w:hAnsi="Times New Roman" w:cs="Times New Roman"/>
          <w:sz w:val="24"/>
          <w:szCs w:val="24"/>
        </w:rPr>
        <w:t xml:space="preserve">is their turn to extreme tactics while pursuing </w:t>
      </w:r>
      <w:r w:rsidR="00E35AF9" w:rsidRPr="001F6BF8">
        <w:rPr>
          <w:rFonts w:ascii="Times New Roman" w:hAnsi="Times New Roman" w:cs="Times New Roman"/>
          <w:sz w:val="24"/>
          <w:szCs w:val="24"/>
        </w:rPr>
        <w:t xml:space="preserve">their </w:t>
      </w:r>
      <w:r w:rsidR="006E6C4B" w:rsidRPr="001F6BF8">
        <w:rPr>
          <w:rFonts w:ascii="Times New Roman" w:hAnsi="Times New Roman" w:cs="Times New Roman"/>
          <w:sz w:val="24"/>
          <w:szCs w:val="24"/>
        </w:rPr>
        <w:t>aims. The studies are done at country level</w:t>
      </w:r>
      <w:r w:rsidR="00E35AF9" w:rsidRPr="001F6BF8">
        <w:rPr>
          <w:rFonts w:ascii="Times New Roman" w:hAnsi="Times New Roman" w:cs="Times New Roman"/>
          <w:sz w:val="24"/>
          <w:szCs w:val="24"/>
        </w:rPr>
        <w:t xml:space="preserve">. </w:t>
      </w:r>
      <w:r w:rsidR="006E6C4B" w:rsidRPr="001F6BF8">
        <w:rPr>
          <w:rFonts w:ascii="Times New Roman" w:hAnsi="Times New Roman" w:cs="Times New Roman"/>
          <w:sz w:val="24"/>
          <w:szCs w:val="24"/>
        </w:rPr>
        <w:t>The research done has found that countries handling</w:t>
      </w:r>
      <w:r w:rsidR="00E35AF9" w:rsidRPr="001F6BF8">
        <w:rPr>
          <w:rFonts w:ascii="Times New Roman" w:hAnsi="Times New Roman" w:cs="Times New Roman"/>
          <w:sz w:val="24"/>
          <w:szCs w:val="24"/>
        </w:rPr>
        <w:t xml:space="preserve"> higher per capita income, </w:t>
      </w:r>
      <w:r w:rsidR="006E6C4B" w:rsidRPr="001F6BF8">
        <w:rPr>
          <w:rFonts w:ascii="Times New Roman" w:hAnsi="Times New Roman" w:cs="Times New Roman"/>
          <w:sz w:val="24"/>
          <w:szCs w:val="24"/>
        </w:rPr>
        <w:t>bigger</w:t>
      </w:r>
      <w:r w:rsidR="00E35AF9" w:rsidRPr="001F6BF8">
        <w:rPr>
          <w:rFonts w:ascii="Times New Roman" w:hAnsi="Times New Roman" w:cs="Times New Roman"/>
          <w:sz w:val="24"/>
          <w:szCs w:val="24"/>
        </w:rPr>
        <w:t xml:space="preserve"> populations</w:t>
      </w:r>
      <w:r w:rsidR="006E6C4B" w:rsidRPr="001F6BF8">
        <w:rPr>
          <w:rFonts w:ascii="Times New Roman" w:hAnsi="Times New Roman" w:cs="Times New Roman"/>
          <w:sz w:val="24"/>
          <w:szCs w:val="24"/>
        </w:rPr>
        <w:t>,</w:t>
      </w:r>
      <w:r w:rsidR="00E35AF9" w:rsidRPr="001F6BF8">
        <w:rPr>
          <w:rFonts w:ascii="Times New Roman" w:hAnsi="Times New Roman" w:cs="Times New Roman"/>
          <w:sz w:val="24"/>
          <w:szCs w:val="24"/>
        </w:rPr>
        <w:t xml:space="preserve"> and </w:t>
      </w:r>
      <w:r w:rsidR="006E6C4B" w:rsidRPr="001F6BF8">
        <w:rPr>
          <w:rFonts w:ascii="Times New Roman" w:hAnsi="Times New Roman" w:cs="Times New Roman"/>
          <w:sz w:val="24"/>
          <w:szCs w:val="24"/>
        </w:rPr>
        <w:t xml:space="preserve">that are </w:t>
      </w:r>
      <w:r w:rsidR="00E35AF9" w:rsidRPr="001F6BF8">
        <w:rPr>
          <w:rFonts w:ascii="Times New Roman" w:hAnsi="Times New Roman" w:cs="Times New Roman"/>
          <w:sz w:val="24"/>
          <w:szCs w:val="24"/>
        </w:rPr>
        <w:t>primary commodity exporters</w:t>
      </w:r>
      <w:r w:rsidR="006E6C4B" w:rsidRPr="001F6BF8">
        <w:rPr>
          <w:rFonts w:ascii="Times New Roman" w:hAnsi="Times New Roman" w:cs="Times New Roman"/>
          <w:sz w:val="24"/>
          <w:szCs w:val="24"/>
        </w:rPr>
        <w:t xml:space="preserve"> have the most inclination towards war. </w:t>
      </w:r>
      <w:r w:rsidR="00E35AF9" w:rsidRPr="001F6BF8">
        <w:rPr>
          <w:rFonts w:ascii="Times New Roman" w:hAnsi="Times New Roman" w:cs="Times New Roman"/>
          <w:sz w:val="24"/>
          <w:szCs w:val="24"/>
        </w:rPr>
        <w:t xml:space="preserve">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 xml:space="preserve">no linear </w:t>
      </w:r>
      <w:r w:rsidR="006E6C4B" w:rsidRPr="001F6BF8">
        <w:rPr>
          <w:rFonts w:ascii="Times New Roman" w:hAnsi="Times New Roman" w:cs="Times New Roman"/>
          <w:sz w:val="24"/>
          <w:szCs w:val="24"/>
        </w:rPr>
        <w:t>traits</w:t>
      </w:r>
      <w:r w:rsidR="00E35AF9" w:rsidRPr="001F6BF8">
        <w:rPr>
          <w:rFonts w:ascii="Times New Roman" w:hAnsi="Times New Roman" w:cs="Times New Roman"/>
          <w:sz w:val="24"/>
          <w:szCs w:val="24"/>
        </w:rPr>
        <w:t xml:space="preserve"> between democracy and </w:t>
      </w:r>
      <w:r w:rsidR="006E6C4B" w:rsidRPr="001F6BF8">
        <w:rPr>
          <w:rFonts w:ascii="Times New Roman" w:hAnsi="Times New Roman" w:cs="Times New Roman"/>
          <w:sz w:val="24"/>
          <w:szCs w:val="24"/>
        </w:rPr>
        <w:t xml:space="preserve">the risk for </w:t>
      </w:r>
      <w:r w:rsidR="00E35AF9" w:rsidRPr="001F6BF8">
        <w:rPr>
          <w:rFonts w:ascii="Times New Roman" w:hAnsi="Times New Roman" w:cs="Times New Roman"/>
          <w:sz w:val="24"/>
          <w:szCs w:val="24"/>
        </w:rPr>
        <w:t>civil wa</w:t>
      </w:r>
      <w:r w:rsidR="006E6C4B" w:rsidRPr="001F6BF8">
        <w:rPr>
          <w:rFonts w:ascii="Times New Roman" w:hAnsi="Times New Roman" w:cs="Times New Roman"/>
          <w:sz w:val="24"/>
          <w:szCs w:val="24"/>
        </w:rPr>
        <w:t>r. Call (2012)</w:t>
      </w:r>
      <w:r w:rsidR="00E35AF9" w:rsidRPr="001F6BF8">
        <w:rPr>
          <w:rFonts w:ascii="Times New Roman" w:hAnsi="Times New Roman" w:cs="Times New Roman"/>
          <w:sz w:val="24"/>
          <w:szCs w:val="24"/>
        </w:rPr>
        <w:t xml:space="preserve"> suggest</w:t>
      </w:r>
      <w:r w:rsidR="006E6C4B" w:rsidRPr="001F6BF8">
        <w:rPr>
          <w:rFonts w:ascii="Times New Roman" w:hAnsi="Times New Roman" w:cs="Times New Roman"/>
          <w:sz w:val="24"/>
          <w:szCs w:val="24"/>
        </w:rPr>
        <w:t>s</w:t>
      </w:r>
      <w:r w:rsidR="00E35AF9" w:rsidRPr="001F6BF8">
        <w:rPr>
          <w:rFonts w:ascii="Times New Roman" w:hAnsi="Times New Roman" w:cs="Times New Roman"/>
          <w:sz w:val="24"/>
          <w:szCs w:val="24"/>
        </w:rPr>
        <w:t xml:space="preserve"> that there </w:t>
      </w:r>
      <w:r w:rsidR="006E6C4B" w:rsidRPr="001F6BF8">
        <w:rPr>
          <w:rFonts w:ascii="Times New Roman" w:hAnsi="Times New Roman" w:cs="Times New Roman"/>
          <w:sz w:val="24"/>
          <w:szCs w:val="24"/>
        </w:rPr>
        <w:t xml:space="preserve">exists </w:t>
      </w:r>
      <w:r w:rsidR="00E35AF9" w:rsidRPr="001F6BF8">
        <w:rPr>
          <w:rFonts w:ascii="Times New Roman" w:hAnsi="Times New Roman" w:cs="Times New Roman"/>
          <w:sz w:val="24"/>
          <w:szCs w:val="24"/>
        </w:rPr>
        <w:t>an inverted u-shaped relationship,</w:t>
      </w:r>
      <w:r w:rsidR="006E6C4B" w:rsidRPr="001F6BF8">
        <w:rPr>
          <w:rFonts w:ascii="Times New Roman" w:hAnsi="Times New Roman" w:cs="Times New Roman"/>
          <w:sz w:val="24"/>
          <w:szCs w:val="24"/>
        </w:rPr>
        <w:t xml:space="preserve"> for example, the risk of an insurgence</w:t>
      </w:r>
      <w:r w:rsidR="00E35AF9" w:rsidRPr="001F6BF8">
        <w:rPr>
          <w:rFonts w:ascii="Times New Roman" w:hAnsi="Times New Roman" w:cs="Times New Roman"/>
          <w:sz w:val="24"/>
          <w:szCs w:val="24"/>
        </w:rPr>
        <w:t xml:space="preserve"> breaking out is </w:t>
      </w:r>
      <w:r w:rsidR="006E6C4B" w:rsidRPr="001F6BF8">
        <w:rPr>
          <w:rFonts w:ascii="Times New Roman" w:hAnsi="Times New Roman" w:cs="Times New Roman"/>
          <w:sz w:val="24"/>
          <w:szCs w:val="24"/>
        </w:rPr>
        <w:t xml:space="preserve">little </w:t>
      </w:r>
      <w:r w:rsidR="00E35AF9" w:rsidRPr="001F6BF8">
        <w:rPr>
          <w:rFonts w:ascii="Times New Roman" w:hAnsi="Times New Roman" w:cs="Times New Roman"/>
          <w:sz w:val="24"/>
          <w:szCs w:val="24"/>
        </w:rPr>
        <w:t xml:space="preserve">when </w:t>
      </w:r>
      <w:r w:rsidR="006E6C4B" w:rsidRPr="001F6BF8">
        <w:rPr>
          <w:rFonts w:ascii="Times New Roman" w:hAnsi="Times New Roman" w:cs="Times New Roman"/>
          <w:sz w:val="24"/>
          <w:szCs w:val="24"/>
        </w:rPr>
        <w:t xml:space="preserve">the nations </w:t>
      </w:r>
      <w:r w:rsidR="00E35AF9" w:rsidRPr="001F6BF8">
        <w:rPr>
          <w:rFonts w:ascii="Times New Roman" w:hAnsi="Times New Roman" w:cs="Times New Roman"/>
          <w:sz w:val="24"/>
          <w:szCs w:val="24"/>
        </w:rPr>
        <w:t>are either undemocratic or fully de</w:t>
      </w:r>
      <w:r w:rsidR="003437C8" w:rsidRPr="001F6BF8">
        <w:rPr>
          <w:rFonts w:ascii="Times New Roman" w:hAnsi="Times New Roman" w:cs="Times New Roman"/>
          <w:sz w:val="24"/>
          <w:szCs w:val="24"/>
        </w:rPr>
        <w:t xml:space="preserve">mocratic. </w:t>
      </w:r>
      <w:proofErr w:type="spellStart"/>
      <w:r w:rsidR="003437C8" w:rsidRPr="001F6BF8">
        <w:rPr>
          <w:rFonts w:ascii="Times New Roman" w:hAnsi="Times New Roman" w:cs="Times New Roman"/>
          <w:sz w:val="24"/>
          <w:szCs w:val="24"/>
        </w:rPr>
        <w:t>Fearon</w:t>
      </w:r>
      <w:proofErr w:type="spellEnd"/>
      <w:r w:rsidR="003437C8" w:rsidRPr="001F6BF8">
        <w:rPr>
          <w:rFonts w:ascii="Times New Roman" w:hAnsi="Times New Roman" w:cs="Times New Roman"/>
          <w:sz w:val="24"/>
          <w:szCs w:val="24"/>
        </w:rPr>
        <w:t xml:space="preserve"> (2011) has another view of it, with him suggesting </w:t>
      </w:r>
      <w:r w:rsidR="00E35AF9" w:rsidRPr="001F6BF8">
        <w:rPr>
          <w:rFonts w:ascii="Times New Roman" w:hAnsi="Times New Roman" w:cs="Times New Roman"/>
          <w:sz w:val="24"/>
          <w:szCs w:val="24"/>
        </w:rPr>
        <w:t>a non-linear relationship</w:t>
      </w:r>
      <w:r w:rsidR="003437C8" w:rsidRPr="001F6BF8">
        <w:rPr>
          <w:rFonts w:ascii="Times New Roman" w:hAnsi="Times New Roman" w:cs="Times New Roman"/>
          <w:sz w:val="24"/>
          <w:szCs w:val="24"/>
        </w:rPr>
        <w:t xml:space="preserve"> whereby </w:t>
      </w:r>
      <w:proofErr w:type="spellStart"/>
      <w:r w:rsidR="00E35AF9" w:rsidRPr="001F6BF8">
        <w:rPr>
          <w:rFonts w:ascii="Times New Roman" w:hAnsi="Times New Roman" w:cs="Times New Roman"/>
          <w:sz w:val="24"/>
          <w:szCs w:val="24"/>
        </w:rPr>
        <w:t>anocracies</w:t>
      </w:r>
      <w:proofErr w:type="spellEnd"/>
      <w:r w:rsidR="00E35AF9" w:rsidRPr="001F6BF8">
        <w:rPr>
          <w:rFonts w:ascii="Times New Roman" w:hAnsi="Times New Roman" w:cs="Times New Roman"/>
          <w:sz w:val="24"/>
          <w:szCs w:val="24"/>
        </w:rPr>
        <w:t xml:space="preserve"> are at higher risk of </w:t>
      </w:r>
      <w:r w:rsidR="003437C8" w:rsidRPr="001F6BF8">
        <w:rPr>
          <w:rFonts w:ascii="Times New Roman" w:hAnsi="Times New Roman" w:cs="Times New Roman"/>
          <w:sz w:val="24"/>
          <w:szCs w:val="24"/>
        </w:rPr>
        <w:t>insurgence</w:t>
      </w:r>
      <w:r w:rsidR="00E35AF9" w:rsidRPr="001F6BF8">
        <w:rPr>
          <w:rFonts w:ascii="Times New Roman" w:hAnsi="Times New Roman" w:cs="Times New Roman"/>
          <w:sz w:val="24"/>
          <w:szCs w:val="24"/>
        </w:rPr>
        <w:t>.</w:t>
      </w:r>
      <w:r w:rsidRPr="001F6BF8">
        <w:rPr>
          <w:rFonts w:ascii="Times New Roman" w:hAnsi="Times New Roman" w:cs="Times New Roman"/>
          <w:sz w:val="24"/>
          <w:szCs w:val="24"/>
        </w:rPr>
        <w:t xml:space="preserve"> </w:t>
      </w:r>
    </w:p>
    <w:p w:rsidR="00E35AF9" w:rsidRDefault="00E35AF9" w:rsidP="00525E51">
      <w:pPr>
        <w:spacing w:before="120" w:after="120" w:line="480" w:lineRule="auto"/>
      </w:pPr>
    </w:p>
    <w:p w:rsidR="00936362" w:rsidRPr="00AC5490" w:rsidRDefault="00D07EF8"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In </w:t>
      </w:r>
      <w:r w:rsidR="009B039D" w:rsidRPr="00AC5490">
        <w:rPr>
          <w:rFonts w:ascii="Times New Roman" w:hAnsi="Times New Roman" w:cs="Times New Roman"/>
          <w:sz w:val="24"/>
          <w:szCs w:val="24"/>
        </w:rPr>
        <w:t>civil war</w:t>
      </w:r>
      <w:r w:rsidRPr="00AC5490">
        <w:rPr>
          <w:rFonts w:ascii="Times New Roman" w:hAnsi="Times New Roman" w:cs="Times New Roman"/>
          <w:sz w:val="24"/>
          <w:szCs w:val="24"/>
        </w:rPr>
        <w:t>s insurgents disregard or question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w:t>
      </w:r>
      <w:r w:rsidR="009B039D" w:rsidRPr="00AC5490">
        <w:rPr>
          <w:rFonts w:ascii="Times New Roman" w:hAnsi="Times New Roman" w:cs="Times New Roman"/>
          <w:sz w:val="24"/>
          <w:szCs w:val="24"/>
        </w:rPr>
        <w:t>overnment</w:t>
      </w:r>
      <w:r w:rsidRPr="00AC5490">
        <w:rPr>
          <w:rFonts w:ascii="Times New Roman" w:hAnsi="Times New Roman" w:cs="Times New Roman"/>
          <w:sz w:val="24"/>
          <w:szCs w:val="24"/>
        </w:rPr>
        <w:t xml:space="preserve">, hence </w:t>
      </w:r>
      <w:r w:rsidR="009B039D" w:rsidRPr="00AC5490">
        <w:rPr>
          <w:rFonts w:ascii="Times New Roman" w:hAnsi="Times New Roman" w:cs="Times New Roman"/>
          <w:sz w:val="24"/>
          <w:szCs w:val="24"/>
        </w:rPr>
        <w:t>rebellion</w:t>
      </w:r>
      <w:r w:rsidRPr="00AC5490">
        <w:rPr>
          <w:rFonts w:ascii="Times New Roman" w:hAnsi="Times New Roman" w:cs="Times New Roman"/>
          <w:sz w:val="24"/>
          <w:szCs w:val="24"/>
        </w:rPr>
        <w:t xml:space="preserve">s are always thought to a </w:t>
      </w:r>
      <w:r w:rsidR="009B039D" w:rsidRPr="00AC5490">
        <w:rPr>
          <w:rFonts w:ascii="Times New Roman" w:hAnsi="Times New Roman" w:cs="Times New Roman"/>
          <w:sz w:val="24"/>
          <w:szCs w:val="24"/>
        </w:rPr>
        <w:t>good</w:t>
      </w:r>
      <w:r w:rsidRPr="00AC5490">
        <w:rPr>
          <w:rFonts w:ascii="Times New Roman" w:hAnsi="Times New Roman" w:cs="Times New Roman"/>
          <w:sz w:val="24"/>
          <w:szCs w:val="24"/>
        </w:rPr>
        <w:t xml:space="preserve"> thing for people. If the insurgent goes through everyone gets to share the spoils of sacrifice by the rebels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regardless of their or lack of participation. This extreme strive for better things needs</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set-up and persistence of a revolution. In view of the theory of collective action, mutual interests of people are unreliable when producing a public good</w:t>
      </w:r>
      <w:r w:rsidR="007B4EDC">
        <w:rPr>
          <w:rFonts w:ascii="Times New Roman" w:hAnsi="Times New Roman" w:cs="Times New Roman"/>
          <w:sz w:val="24"/>
          <w:szCs w:val="24"/>
        </w:rPr>
        <w:t xml:space="preserve"> (Call, 2012)</w:t>
      </w:r>
      <w:r w:rsidRPr="00AC5490">
        <w:rPr>
          <w:rFonts w:ascii="Times New Roman" w:hAnsi="Times New Roman" w:cs="Times New Roman"/>
          <w:sz w:val="24"/>
          <w:szCs w:val="24"/>
        </w:rPr>
        <w:t>. Persons</w:t>
      </w:r>
      <w:r w:rsidR="009B039D" w:rsidRPr="00AC5490">
        <w:rPr>
          <w:rFonts w:ascii="Times New Roman" w:hAnsi="Times New Roman" w:cs="Times New Roman"/>
          <w:sz w:val="24"/>
          <w:szCs w:val="24"/>
        </w:rPr>
        <w:t xml:space="preserve"> in any </w:t>
      </w:r>
      <w:r w:rsidRPr="00AC5490">
        <w:rPr>
          <w:rFonts w:ascii="Times New Roman" w:hAnsi="Times New Roman" w:cs="Times New Roman"/>
          <w:sz w:val="24"/>
          <w:szCs w:val="24"/>
        </w:rPr>
        <w:t>category of people have desires to joy ride on the efforts of other persons as they deserve to be part of the public good. The motive to joy ride is minimal</w:t>
      </w:r>
      <w:r w:rsidR="00CE04EE" w:rsidRPr="00AC5490">
        <w:rPr>
          <w:rFonts w:ascii="Times New Roman" w:hAnsi="Times New Roman" w:cs="Times New Roman"/>
          <w:sz w:val="24"/>
          <w:szCs w:val="24"/>
        </w:rPr>
        <w:t xml:space="preserve"> if only focused participants attain</w:t>
      </w:r>
      <w:r w:rsidR="009B039D" w:rsidRPr="00AC5490">
        <w:rPr>
          <w:rFonts w:ascii="Times New Roman" w:hAnsi="Times New Roman" w:cs="Times New Roman"/>
          <w:sz w:val="24"/>
          <w:szCs w:val="24"/>
        </w:rPr>
        <w:t xml:space="preserve"> privat</w:t>
      </w:r>
      <w:r w:rsidR="00CE04EE" w:rsidRPr="00AC5490">
        <w:rPr>
          <w:rFonts w:ascii="Times New Roman" w:hAnsi="Times New Roman" w:cs="Times New Roman"/>
          <w:sz w:val="24"/>
          <w:szCs w:val="24"/>
        </w:rPr>
        <w:t>e benefits. Thus, lack of intended incentives to participate, collective effort is always</w:t>
      </w:r>
      <w:r w:rsidR="009B039D" w:rsidRPr="00AC5490">
        <w:rPr>
          <w:rFonts w:ascii="Times New Roman" w:hAnsi="Times New Roman" w:cs="Times New Roman"/>
          <w:sz w:val="24"/>
          <w:szCs w:val="24"/>
        </w:rPr>
        <w:t xml:space="preserve"> occur</w:t>
      </w:r>
      <w:r w:rsidR="00CE04EE" w:rsidRPr="00AC5490">
        <w:rPr>
          <w:rFonts w:ascii="Times New Roman" w:hAnsi="Times New Roman" w:cs="Times New Roman"/>
          <w:sz w:val="24"/>
          <w:szCs w:val="24"/>
        </w:rPr>
        <w:t>ring</w:t>
      </w:r>
      <w:r w:rsidR="009B039D" w:rsidRPr="00AC5490">
        <w:rPr>
          <w:rFonts w:ascii="Times New Roman" w:hAnsi="Times New Roman" w:cs="Times New Roman"/>
          <w:sz w:val="24"/>
          <w:szCs w:val="24"/>
        </w:rPr>
        <w:t xml:space="preserve"> even </w:t>
      </w:r>
      <w:r w:rsidR="00CE04EE" w:rsidRPr="00AC5490">
        <w:rPr>
          <w:rFonts w:ascii="Times New Roman" w:hAnsi="Times New Roman" w:cs="Times New Roman"/>
          <w:sz w:val="24"/>
          <w:szCs w:val="24"/>
        </w:rPr>
        <w:t>if people</w:t>
      </w:r>
      <w:r w:rsidR="009B039D"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have</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mutual interests. Call</w:t>
      </w:r>
      <w:r w:rsidR="00CE04EE"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 xml:space="preserve">also </w:t>
      </w:r>
      <w:r w:rsidR="00CE04EE" w:rsidRPr="00AC5490">
        <w:rPr>
          <w:rFonts w:ascii="Times New Roman" w:hAnsi="Times New Roman" w:cs="Times New Roman"/>
          <w:sz w:val="24"/>
          <w:szCs w:val="24"/>
        </w:rPr>
        <w:t>believed that collective</w:t>
      </w:r>
      <w:r w:rsidR="009B039D" w:rsidRPr="00AC5490">
        <w:rPr>
          <w:rFonts w:ascii="Times New Roman" w:hAnsi="Times New Roman" w:cs="Times New Roman"/>
          <w:sz w:val="24"/>
          <w:szCs w:val="24"/>
        </w:rPr>
        <w:t xml:space="preserve"> size is </w:t>
      </w:r>
      <w:r w:rsidR="00CE04EE" w:rsidRPr="00AC5490">
        <w:rPr>
          <w:rFonts w:ascii="Times New Roman" w:hAnsi="Times New Roman" w:cs="Times New Roman"/>
          <w:sz w:val="24"/>
          <w:szCs w:val="24"/>
        </w:rPr>
        <w:t>essential in fulfilling joined</w:t>
      </w:r>
      <w:r w:rsidR="009B039D" w:rsidRPr="00AC5490">
        <w:rPr>
          <w:rFonts w:ascii="Times New Roman" w:hAnsi="Times New Roman" w:cs="Times New Roman"/>
          <w:sz w:val="24"/>
          <w:szCs w:val="24"/>
        </w:rPr>
        <w:t xml:space="preserve"> action</w:t>
      </w:r>
      <w:r w:rsidR="007B4EDC">
        <w:rPr>
          <w:rFonts w:ascii="Times New Roman" w:hAnsi="Times New Roman" w:cs="Times New Roman"/>
          <w:sz w:val="24"/>
          <w:szCs w:val="24"/>
        </w:rPr>
        <w:t xml:space="preserve"> (Call, 2012)</w:t>
      </w:r>
      <w:r w:rsidR="009B039D" w:rsidRPr="00AC5490">
        <w:rPr>
          <w:rFonts w:ascii="Times New Roman" w:hAnsi="Times New Roman" w:cs="Times New Roman"/>
          <w:sz w:val="24"/>
          <w:szCs w:val="24"/>
        </w:rPr>
        <w:t>.</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L</w:t>
      </w:r>
      <w:r w:rsidRPr="00AC5490">
        <w:rPr>
          <w:rFonts w:ascii="Times New Roman" w:hAnsi="Times New Roman" w:cs="Times New Roman"/>
          <w:sz w:val="24"/>
          <w:szCs w:val="24"/>
        </w:rPr>
        <w:t xml:space="preserve">arge groups </w:t>
      </w:r>
      <w:r w:rsidR="00CE04EE" w:rsidRPr="00AC5490">
        <w:rPr>
          <w:rFonts w:ascii="Times New Roman" w:hAnsi="Times New Roman" w:cs="Times New Roman"/>
          <w:sz w:val="24"/>
          <w:szCs w:val="24"/>
        </w:rPr>
        <w:t>of people are not the only ones experiencing high costs of staying put, but their insurgents have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 xml:space="preserve">to achieve </w:t>
      </w:r>
      <w:r w:rsidRPr="00AC5490">
        <w:rPr>
          <w:rFonts w:ascii="Times New Roman" w:hAnsi="Times New Roman" w:cs="Times New Roman"/>
          <w:sz w:val="24"/>
          <w:szCs w:val="24"/>
        </w:rPr>
        <w:t>relative</w:t>
      </w:r>
      <w:r w:rsidR="00CE04EE" w:rsidRPr="00AC5490">
        <w:rPr>
          <w:rFonts w:ascii="Times New Roman" w:hAnsi="Times New Roman" w:cs="Times New Roman"/>
          <w:sz w:val="24"/>
          <w:szCs w:val="24"/>
        </w:rPr>
        <w:t>ly less per capita on achievable</w:t>
      </w:r>
      <w:r w:rsidRPr="00AC5490">
        <w:rPr>
          <w:rFonts w:ascii="Times New Roman" w:hAnsi="Times New Roman" w:cs="Times New Roman"/>
          <w:sz w:val="24"/>
          <w:szCs w:val="24"/>
        </w:rPr>
        <w:t xml:space="preserve"> </w:t>
      </w:r>
      <w:r w:rsidR="00CE04EE" w:rsidRPr="00AC5490">
        <w:rPr>
          <w:rFonts w:ascii="Times New Roman" w:hAnsi="Times New Roman" w:cs="Times New Roman"/>
          <w:sz w:val="24"/>
          <w:szCs w:val="24"/>
        </w:rPr>
        <w:t>joint action. The motive</w:t>
      </w:r>
      <w:r w:rsidRPr="00AC5490">
        <w:rPr>
          <w:rFonts w:ascii="Times New Roman" w:hAnsi="Times New Roman" w:cs="Times New Roman"/>
          <w:sz w:val="24"/>
          <w:szCs w:val="24"/>
        </w:rPr>
        <w:t xml:space="preserve"> for group action </w:t>
      </w:r>
      <w:r w:rsidR="00CE04EE" w:rsidRPr="00AC5490">
        <w:rPr>
          <w:rFonts w:ascii="Times New Roman" w:hAnsi="Times New Roman" w:cs="Times New Roman"/>
          <w:sz w:val="24"/>
          <w:szCs w:val="24"/>
        </w:rPr>
        <w:t>reduces</w:t>
      </w:r>
      <w:r w:rsidRPr="00AC5490">
        <w:rPr>
          <w:rFonts w:ascii="Times New Roman" w:hAnsi="Times New Roman" w:cs="Times New Roman"/>
          <w:sz w:val="24"/>
          <w:szCs w:val="24"/>
        </w:rPr>
        <w:t xml:space="preserve"> as group size in</w:t>
      </w:r>
      <w:r w:rsidR="00CE04EE" w:rsidRPr="00AC5490">
        <w:rPr>
          <w:rFonts w:ascii="Times New Roman" w:hAnsi="Times New Roman" w:cs="Times New Roman"/>
          <w:sz w:val="24"/>
          <w:szCs w:val="24"/>
        </w:rPr>
        <w:t>tensifies; as part of karma, huge number of people are less able to perform their vested</w:t>
      </w:r>
      <w:r w:rsidRPr="00AC5490">
        <w:rPr>
          <w:rFonts w:ascii="Times New Roman" w:hAnsi="Times New Roman" w:cs="Times New Roman"/>
          <w:sz w:val="24"/>
          <w:szCs w:val="24"/>
        </w:rPr>
        <w:t xml:space="preserve"> interest </w:t>
      </w:r>
      <w:r w:rsidR="00CE04EE" w:rsidRPr="00AC5490">
        <w:rPr>
          <w:rFonts w:ascii="Times New Roman" w:hAnsi="Times New Roman" w:cs="Times New Roman"/>
          <w:sz w:val="24"/>
          <w:szCs w:val="24"/>
        </w:rPr>
        <w:t>than small ones. Thus, by acknowledging the theory of joint action, modest</w:t>
      </w:r>
      <w:r w:rsidRPr="00AC5490">
        <w:rPr>
          <w:rFonts w:ascii="Times New Roman" w:hAnsi="Times New Roman" w:cs="Times New Roman"/>
          <w:sz w:val="24"/>
          <w:szCs w:val="24"/>
        </w:rPr>
        <w:t xml:space="preserve"> groups are more </w:t>
      </w:r>
      <w:r w:rsidR="00CE04EE" w:rsidRPr="00AC5490">
        <w:rPr>
          <w:rFonts w:ascii="Times New Roman" w:hAnsi="Times New Roman" w:cs="Times New Roman"/>
          <w:sz w:val="24"/>
          <w:szCs w:val="24"/>
        </w:rPr>
        <w:t>inclined</w:t>
      </w:r>
      <w:r w:rsidRPr="00AC5490">
        <w:rPr>
          <w:rFonts w:ascii="Times New Roman" w:hAnsi="Times New Roman" w:cs="Times New Roman"/>
          <w:sz w:val="24"/>
          <w:szCs w:val="24"/>
        </w:rPr>
        <w:t xml:space="preserve"> to </w:t>
      </w:r>
      <w:r w:rsidR="00CE04EE" w:rsidRPr="00AC5490">
        <w:rPr>
          <w:rFonts w:ascii="Times New Roman" w:hAnsi="Times New Roman" w:cs="Times New Roman"/>
          <w:sz w:val="24"/>
          <w:szCs w:val="24"/>
        </w:rPr>
        <w:t>fight back, and in order to gain</w:t>
      </w:r>
      <w:r w:rsidRPr="00AC5490">
        <w:rPr>
          <w:rFonts w:ascii="Times New Roman" w:hAnsi="Times New Roman" w:cs="Times New Roman"/>
          <w:sz w:val="24"/>
          <w:szCs w:val="24"/>
        </w:rPr>
        <w:t xml:space="preserve"> followers they have to </w:t>
      </w:r>
      <w:r w:rsidR="00317281" w:rsidRPr="00AC5490">
        <w:rPr>
          <w:rFonts w:ascii="Times New Roman" w:hAnsi="Times New Roman" w:cs="Times New Roman"/>
          <w:sz w:val="24"/>
          <w:szCs w:val="24"/>
        </w:rPr>
        <w:t>share known</w:t>
      </w:r>
      <w:r w:rsidRPr="00AC5490">
        <w:rPr>
          <w:rFonts w:ascii="Times New Roman" w:hAnsi="Times New Roman" w:cs="Times New Roman"/>
          <w:sz w:val="24"/>
          <w:szCs w:val="24"/>
        </w:rPr>
        <w:t xml:space="preserve"> incentives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Typically </w:t>
      </w:r>
      <w:r w:rsidR="00317281" w:rsidRPr="00AC5490">
        <w:rPr>
          <w:rFonts w:ascii="Times New Roman" w:hAnsi="Times New Roman" w:cs="Times New Roman"/>
          <w:sz w:val="24"/>
          <w:szCs w:val="24"/>
        </w:rPr>
        <w:t>insurgents begin with a small group of people, and then develop into</w:t>
      </w:r>
      <w:r w:rsidRPr="00AC5490">
        <w:rPr>
          <w:rFonts w:ascii="Times New Roman" w:hAnsi="Times New Roman" w:cs="Times New Roman"/>
          <w:sz w:val="24"/>
          <w:szCs w:val="24"/>
        </w:rPr>
        <w:t xml:space="preserve"> large, self-</w:t>
      </w:r>
      <w:r w:rsidR="00317281" w:rsidRPr="00AC5490">
        <w:rPr>
          <w:rFonts w:ascii="Times New Roman" w:hAnsi="Times New Roman" w:cs="Times New Roman"/>
          <w:sz w:val="24"/>
          <w:szCs w:val="24"/>
        </w:rPr>
        <w:t>driving</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institutions that need finance and</w:t>
      </w:r>
      <w:r w:rsidRPr="00AC5490">
        <w:rPr>
          <w:rFonts w:ascii="Times New Roman" w:hAnsi="Times New Roman" w:cs="Times New Roman"/>
          <w:sz w:val="24"/>
          <w:szCs w:val="24"/>
        </w:rPr>
        <w:t xml:space="preserve"> </w:t>
      </w:r>
      <w:r w:rsidR="00317281" w:rsidRPr="00AC5490">
        <w:rPr>
          <w:rFonts w:ascii="Times New Roman" w:hAnsi="Times New Roman" w:cs="Times New Roman"/>
          <w:sz w:val="24"/>
          <w:szCs w:val="24"/>
        </w:rPr>
        <w:t>luck</w:t>
      </w:r>
      <w:r w:rsidRPr="00AC5490">
        <w:rPr>
          <w:rFonts w:ascii="Times New Roman" w:hAnsi="Times New Roman" w:cs="Times New Roman"/>
          <w:sz w:val="24"/>
          <w:szCs w:val="24"/>
        </w:rPr>
        <w:t xml:space="preserve"> to </w:t>
      </w:r>
      <w:r w:rsidR="00317281" w:rsidRPr="00AC5490">
        <w:rPr>
          <w:rFonts w:ascii="Times New Roman" w:hAnsi="Times New Roman" w:cs="Times New Roman"/>
          <w:sz w:val="24"/>
          <w:szCs w:val="24"/>
        </w:rPr>
        <w:t>keep them together. The prior motivation for resistance is the cent</w:t>
      </w:r>
      <w:r w:rsidRPr="00AC5490">
        <w:rPr>
          <w:rFonts w:ascii="Times New Roman" w:hAnsi="Times New Roman" w:cs="Times New Roman"/>
          <w:sz w:val="24"/>
          <w:szCs w:val="24"/>
        </w:rPr>
        <w:t>e</w:t>
      </w:r>
      <w:r w:rsidR="00317281" w:rsidRPr="00AC5490">
        <w:rPr>
          <w:rFonts w:ascii="Times New Roman" w:hAnsi="Times New Roman" w:cs="Times New Roman"/>
          <w:sz w:val="24"/>
          <w:szCs w:val="24"/>
        </w:rPr>
        <w:t xml:space="preserve">r of questions with much discourse being based on the ‘selfishness versus grievance’ scenario. </w:t>
      </w:r>
    </w:p>
    <w:p w:rsidR="003F633F" w:rsidRDefault="003F633F" w:rsidP="00525E51">
      <w:pPr>
        <w:spacing w:before="120" w:after="120" w:line="480" w:lineRule="auto"/>
        <w:rPr>
          <w:rFonts w:ascii="Times New Roman" w:hAnsi="Times New Roman" w:cs="Times New Roman"/>
          <w:sz w:val="24"/>
          <w:szCs w:val="24"/>
        </w:rPr>
      </w:pPr>
    </w:p>
    <w:p w:rsidR="007B4EDC" w:rsidRDefault="00317281"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Civil wars can be associated with </w:t>
      </w:r>
      <w:r w:rsidR="009B039D" w:rsidRPr="00AC5490">
        <w:rPr>
          <w:rFonts w:ascii="Times New Roman" w:hAnsi="Times New Roman" w:cs="Times New Roman"/>
          <w:sz w:val="24"/>
          <w:szCs w:val="24"/>
        </w:rPr>
        <w:t>rebel leaders</w:t>
      </w:r>
      <w:r w:rsidRPr="00AC5490">
        <w:rPr>
          <w:rFonts w:ascii="Times New Roman" w:hAnsi="Times New Roman" w:cs="Times New Roman"/>
          <w:sz w:val="24"/>
          <w:szCs w:val="24"/>
        </w:rPr>
        <w:t>, whereby</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they implement an explanation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of motivation in terms of mutual</w:t>
      </w:r>
      <w:r w:rsidR="009B039D" w:rsidRPr="00AC5490">
        <w:rPr>
          <w:rFonts w:ascii="Times New Roman" w:hAnsi="Times New Roman" w:cs="Times New Roman"/>
          <w:sz w:val="24"/>
          <w:szCs w:val="24"/>
        </w:rPr>
        <w:t xml:space="preserve"> interest</w:t>
      </w:r>
      <w:bookmarkStart w:id="0" w:name="_GoBack"/>
      <w:bookmarkEnd w:id="0"/>
      <w:r w:rsidR="009B039D" w:rsidRPr="00AC5490">
        <w:rPr>
          <w:rFonts w:ascii="Times New Roman" w:hAnsi="Times New Roman" w:cs="Times New Roman"/>
          <w:sz w:val="24"/>
          <w:szCs w:val="24"/>
        </w:rPr>
        <w:t xml:space="preserve">s. </w:t>
      </w:r>
      <w:r w:rsidRPr="00AC5490">
        <w:rPr>
          <w:rFonts w:ascii="Times New Roman" w:hAnsi="Times New Roman" w:cs="Times New Roman"/>
          <w:sz w:val="24"/>
          <w:szCs w:val="24"/>
        </w:rPr>
        <w:t>Rebellions are brought by the lack of addressing issues concerning religion, ethnicity or status.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Also, insurgents</w:t>
      </w:r>
      <w:r w:rsidR="009B039D" w:rsidRPr="00AC5490">
        <w:rPr>
          <w:rFonts w:ascii="Times New Roman" w:hAnsi="Times New Roman" w:cs="Times New Roman"/>
          <w:sz w:val="24"/>
          <w:szCs w:val="24"/>
        </w:rPr>
        <w:t xml:space="preserve"> may also </w:t>
      </w:r>
      <w:r w:rsidRPr="00AC5490">
        <w:rPr>
          <w:rFonts w:ascii="Times New Roman" w:hAnsi="Times New Roman" w:cs="Times New Roman"/>
          <w:sz w:val="24"/>
          <w:szCs w:val="24"/>
        </w:rPr>
        <w:t>have the motive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the opportunity to obtain </w:t>
      </w:r>
      <w:r w:rsidR="009B039D" w:rsidRPr="00AC5490">
        <w:rPr>
          <w:rFonts w:ascii="Times New Roman" w:hAnsi="Times New Roman" w:cs="Times New Roman"/>
          <w:sz w:val="24"/>
          <w:szCs w:val="24"/>
        </w:rPr>
        <w:t>private gain</w:t>
      </w:r>
      <w:r w:rsidRPr="00AC5490">
        <w:rPr>
          <w:rFonts w:ascii="Times New Roman" w:hAnsi="Times New Roman" w:cs="Times New Roman"/>
          <w:sz w:val="24"/>
          <w:szCs w:val="24"/>
        </w:rPr>
        <w:t xml:space="preserve"> brought by</w:t>
      </w:r>
      <w:r w:rsidR="009B039D" w:rsidRPr="00AC5490">
        <w:rPr>
          <w:rFonts w:ascii="Times New Roman" w:hAnsi="Times New Roman" w:cs="Times New Roman"/>
          <w:sz w:val="24"/>
          <w:szCs w:val="24"/>
        </w:rPr>
        <w:t xml:space="preserve"> organized violence</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2011)</w:t>
      </w:r>
      <w:r w:rsidR="00AD07C5" w:rsidRPr="00AC5490">
        <w:rPr>
          <w:rFonts w:ascii="Times New Roman" w:hAnsi="Times New Roman" w:cs="Times New Roman"/>
          <w:sz w:val="24"/>
          <w:szCs w:val="24"/>
        </w:rPr>
        <w:t>. Thus, hypotheses</w:t>
      </w:r>
      <w:r w:rsidRPr="00AC5490">
        <w:rPr>
          <w:rFonts w:ascii="Times New Roman" w:hAnsi="Times New Roman" w:cs="Times New Roman"/>
          <w:sz w:val="24"/>
          <w:szCs w:val="24"/>
        </w:rPr>
        <w:t xml:space="preserve"> of </w:t>
      </w:r>
      <w:r w:rsidR="00AD07C5" w:rsidRPr="00AC5490">
        <w:rPr>
          <w:rFonts w:ascii="Times New Roman" w:hAnsi="Times New Roman" w:cs="Times New Roman"/>
          <w:sz w:val="24"/>
          <w:szCs w:val="24"/>
        </w:rPr>
        <w:t>insurgence</w:t>
      </w:r>
      <w:r w:rsidR="009B039D" w:rsidRPr="00AC5490">
        <w:rPr>
          <w:rFonts w:ascii="Times New Roman" w:hAnsi="Times New Roman" w:cs="Times New Roman"/>
          <w:sz w:val="24"/>
          <w:szCs w:val="24"/>
        </w:rPr>
        <w:t xml:space="preserve"> should </w:t>
      </w:r>
      <w:r w:rsidR="00AD07C5" w:rsidRPr="00AC5490">
        <w:rPr>
          <w:rFonts w:ascii="Times New Roman" w:hAnsi="Times New Roman" w:cs="Times New Roman"/>
          <w:sz w:val="24"/>
          <w:szCs w:val="24"/>
        </w:rPr>
        <w:t>be mindful of mutual</w:t>
      </w:r>
      <w:r w:rsidR="009B039D" w:rsidRPr="00AC5490">
        <w:rPr>
          <w:rFonts w:ascii="Times New Roman" w:hAnsi="Times New Roman" w:cs="Times New Roman"/>
          <w:sz w:val="24"/>
          <w:szCs w:val="24"/>
        </w:rPr>
        <w:t xml:space="preserve"> interests</w:t>
      </w:r>
      <w:r w:rsidR="00AD07C5" w:rsidRPr="00AC5490">
        <w:rPr>
          <w:rFonts w:ascii="Times New Roman" w:hAnsi="Times New Roman" w:cs="Times New Roman"/>
          <w:sz w:val="24"/>
          <w:szCs w:val="24"/>
        </w:rPr>
        <w:t xml:space="preserve">, and </w:t>
      </w:r>
      <w:r w:rsidR="009B039D" w:rsidRPr="00AC5490">
        <w:rPr>
          <w:rFonts w:ascii="Times New Roman" w:hAnsi="Times New Roman" w:cs="Times New Roman"/>
          <w:sz w:val="24"/>
          <w:szCs w:val="24"/>
        </w:rPr>
        <w:t xml:space="preserve">private </w:t>
      </w:r>
      <w:r w:rsidR="00AD07C5" w:rsidRPr="00AC5490">
        <w:rPr>
          <w:rFonts w:ascii="Times New Roman" w:hAnsi="Times New Roman" w:cs="Times New Roman"/>
          <w:sz w:val="24"/>
          <w:szCs w:val="24"/>
        </w:rPr>
        <w:t>benefits</w:t>
      </w:r>
      <w:r w:rsidR="009B039D" w:rsidRPr="00AC5490">
        <w:rPr>
          <w:rFonts w:ascii="Times New Roman" w:hAnsi="Times New Roman" w:cs="Times New Roman"/>
          <w:sz w:val="24"/>
          <w:szCs w:val="24"/>
        </w:rPr>
        <w:t xml:space="preserve"> as</w:t>
      </w:r>
      <w:r w:rsidR="00AD07C5" w:rsidRPr="00AC5490">
        <w:rPr>
          <w:rFonts w:ascii="Times New Roman" w:hAnsi="Times New Roman" w:cs="Times New Roman"/>
          <w:sz w:val="24"/>
          <w:szCs w:val="24"/>
        </w:rPr>
        <w:t xml:space="preserve"> likely motivation. Motive cannot get directly figured out,</w:t>
      </w:r>
      <w:r w:rsidR="009B039D"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it is cumbersome when d</w:t>
      </w:r>
      <w:r w:rsidR="009B039D" w:rsidRPr="00AC5490">
        <w:rPr>
          <w:rFonts w:ascii="Times New Roman" w:hAnsi="Times New Roman" w:cs="Times New Roman"/>
          <w:sz w:val="24"/>
          <w:szCs w:val="24"/>
        </w:rPr>
        <w:t>ecid</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whether </w:t>
      </w:r>
      <w:r w:rsidR="00AD07C5" w:rsidRPr="00AC5490">
        <w:rPr>
          <w:rFonts w:ascii="Times New Roman" w:hAnsi="Times New Roman" w:cs="Times New Roman"/>
          <w:sz w:val="24"/>
          <w:szCs w:val="24"/>
        </w:rPr>
        <w:t>referenced</w:t>
      </w:r>
      <w:r w:rsidR="009B039D" w:rsidRPr="00AC5490">
        <w:rPr>
          <w:rFonts w:ascii="Times New Roman" w:hAnsi="Times New Roman" w:cs="Times New Roman"/>
          <w:sz w:val="24"/>
          <w:szCs w:val="24"/>
        </w:rPr>
        <w:t xml:space="preserve"> causes of</w:t>
      </w:r>
      <w:r w:rsidR="00AD07C5" w:rsidRPr="00AC5490">
        <w:rPr>
          <w:rFonts w:ascii="Times New Roman" w:hAnsi="Times New Roman" w:cs="Times New Roman"/>
          <w:sz w:val="24"/>
          <w:szCs w:val="24"/>
        </w:rPr>
        <w:t xml:space="preserve"> conflict are the impulse for people </w:t>
      </w:r>
      <w:r w:rsidR="009B039D" w:rsidRPr="00AC5490">
        <w:rPr>
          <w:rFonts w:ascii="Times New Roman" w:hAnsi="Times New Roman" w:cs="Times New Roman"/>
          <w:sz w:val="24"/>
          <w:szCs w:val="24"/>
        </w:rPr>
        <w:t>tak</w:t>
      </w:r>
      <w:r w:rsidR="00AD07C5" w:rsidRPr="00AC5490">
        <w:rPr>
          <w:rFonts w:ascii="Times New Roman" w:hAnsi="Times New Roman" w:cs="Times New Roman"/>
          <w:sz w:val="24"/>
          <w:szCs w:val="24"/>
        </w:rPr>
        <w:t>ing</w:t>
      </w:r>
      <w:r w:rsidR="009B039D" w:rsidRPr="00AC5490">
        <w:rPr>
          <w:rFonts w:ascii="Times New Roman" w:hAnsi="Times New Roman" w:cs="Times New Roman"/>
          <w:sz w:val="24"/>
          <w:szCs w:val="24"/>
        </w:rPr>
        <w:t xml:space="preserve"> up arms, </w:t>
      </w:r>
      <w:r w:rsidR="00AD07C5" w:rsidRPr="00AC5490">
        <w:rPr>
          <w:rFonts w:ascii="Times New Roman" w:hAnsi="Times New Roman" w:cs="Times New Roman"/>
          <w:sz w:val="24"/>
          <w:szCs w:val="24"/>
        </w:rPr>
        <w:t>and whether private benefits are the significant factor</w:t>
      </w:r>
      <w:r w:rsidR="009B039D" w:rsidRPr="00AC5490">
        <w:rPr>
          <w:rFonts w:ascii="Times New Roman" w:hAnsi="Times New Roman" w:cs="Times New Roman"/>
          <w:sz w:val="24"/>
          <w:szCs w:val="24"/>
        </w:rPr>
        <w:t xml:space="preserve">. </w:t>
      </w:r>
    </w:p>
    <w:p w:rsidR="007B4EDC" w:rsidRDefault="007B4EDC"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Revealed preferences </w:t>
      </w:r>
      <w:r w:rsidR="00AD07C5" w:rsidRPr="00AC5490">
        <w:rPr>
          <w:rFonts w:ascii="Times New Roman" w:hAnsi="Times New Roman" w:cs="Times New Roman"/>
          <w:sz w:val="24"/>
          <w:szCs w:val="24"/>
        </w:rPr>
        <w:t>also</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provide clues as to whether motive is already in place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Revolutions c</w:t>
      </w:r>
      <w:r w:rsidRPr="00AC5490">
        <w:rPr>
          <w:rFonts w:ascii="Times New Roman" w:hAnsi="Times New Roman" w:cs="Times New Roman"/>
          <w:sz w:val="24"/>
          <w:szCs w:val="24"/>
        </w:rPr>
        <w:t>a</w:t>
      </w:r>
      <w:r w:rsidR="00AD07C5" w:rsidRPr="00AC5490">
        <w:rPr>
          <w:rFonts w:ascii="Times New Roman" w:hAnsi="Times New Roman" w:cs="Times New Roman"/>
          <w:sz w:val="24"/>
          <w:szCs w:val="24"/>
        </w:rPr>
        <w:t>n</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begin</w:t>
      </w:r>
      <w:r w:rsidRPr="00AC5490">
        <w:rPr>
          <w:rFonts w:ascii="Times New Roman" w:hAnsi="Times New Roman" w:cs="Times New Roman"/>
          <w:sz w:val="24"/>
          <w:szCs w:val="24"/>
        </w:rPr>
        <w:t xml:space="preserve"> as </w:t>
      </w:r>
      <w:r w:rsidR="00AD07C5" w:rsidRPr="00AC5490">
        <w:rPr>
          <w:rFonts w:ascii="Times New Roman" w:hAnsi="Times New Roman" w:cs="Times New Roman"/>
          <w:sz w:val="24"/>
          <w:szCs w:val="24"/>
        </w:rPr>
        <w:t>needs to address</w:t>
      </w:r>
      <w:r w:rsidRPr="00AC5490">
        <w:rPr>
          <w:rFonts w:ascii="Times New Roman" w:hAnsi="Times New Roman" w:cs="Times New Roman"/>
          <w:sz w:val="24"/>
          <w:szCs w:val="24"/>
        </w:rPr>
        <w:t xml:space="preserve"> grievances</w:t>
      </w:r>
      <w:r w:rsidR="00AD07C5" w:rsidRPr="00AC5490">
        <w:rPr>
          <w:rFonts w:ascii="Times New Roman" w:hAnsi="Times New Roman" w:cs="Times New Roman"/>
          <w:sz w:val="24"/>
          <w:szCs w:val="24"/>
        </w:rPr>
        <w:t>,</w:t>
      </w:r>
      <w:r w:rsidRPr="00AC5490">
        <w:rPr>
          <w:rFonts w:ascii="Times New Roman" w:hAnsi="Times New Roman" w:cs="Times New Roman"/>
          <w:sz w:val="24"/>
          <w:szCs w:val="24"/>
        </w:rPr>
        <w:t xml:space="preserve"> but</w:t>
      </w:r>
      <w:r w:rsidR="00AD07C5" w:rsidRPr="00AC5490">
        <w:rPr>
          <w:rFonts w:ascii="Times New Roman" w:hAnsi="Times New Roman" w:cs="Times New Roman"/>
          <w:sz w:val="24"/>
          <w:szCs w:val="24"/>
        </w:rPr>
        <w:t xml:space="preserve"> with time it can become a </w:t>
      </w:r>
      <w:r w:rsidRPr="00AC5490">
        <w:rPr>
          <w:rFonts w:ascii="Times New Roman" w:hAnsi="Times New Roman" w:cs="Times New Roman"/>
          <w:sz w:val="24"/>
          <w:szCs w:val="24"/>
        </w:rPr>
        <w:t>loot- seeking</w:t>
      </w:r>
      <w:r w:rsidR="00AD07C5" w:rsidRPr="00AC5490">
        <w:rPr>
          <w:rFonts w:ascii="Times New Roman" w:hAnsi="Times New Roman" w:cs="Times New Roman"/>
          <w:sz w:val="24"/>
          <w:szCs w:val="24"/>
        </w:rPr>
        <w:t xml:space="preserve"> cause</w:t>
      </w:r>
      <w:r w:rsidRPr="00AC5490">
        <w:rPr>
          <w:rFonts w:ascii="Times New Roman" w:hAnsi="Times New Roman" w:cs="Times New Roman"/>
          <w:sz w:val="24"/>
          <w:szCs w:val="24"/>
        </w:rPr>
        <w:t xml:space="preserve"> </w:t>
      </w:r>
      <w:r w:rsidR="00AD07C5" w:rsidRPr="00AC5490">
        <w:rPr>
          <w:rFonts w:ascii="Times New Roman" w:hAnsi="Times New Roman" w:cs="Times New Roman"/>
          <w:sz w:val="24"/>
          <w:szCs w:val="24"/>
        </w:rPr>
        <w:t xml:space="preserve">especially when war is taking place. </w:t>
      </w:r>
      <w:r w:rsidR="007B4EDC">
        <w:rPr>
          <w:rFonts w:ascii="Times New Roman" w:hAnsi="Times New Roman" w:cs="Times New Roman"/>
          <w:sz w:val="24"/>
          <w:szCs w:val="24"/>
        </w:rPr>
        <w:t>Keen`s</w:t>
      </w:r>
      <w:r w:rsidR="00AD07C5" w:rsidRPr="00AC5490">
        <w:rPr>
          <w:rFonts w:ascii="Times New Roman" w:hAnsi="Times New Roman" w:cs="Times New Roman"/>
          <w:sz w:val="24"/>
          <w:szCs w:val="24"/>
        </w:rPr>
        <w:t xml:space="preserve"> theory of recruiting revolutionaries conceives the idea </w:t>
      </w:r>
      <w:r w:rsidRPr="00AC5490">
        <w:rPr>
          <w:rFonts w:ascii="Times New Roman" w:hAnsi="Times New Roman" w:cs="Times New Roman"/>
          <w:sz w:val="24"/>
          <w:szCs w:val="24"/>
        </w:rPr>
        <w:t xml:space="preserve">that </w:t>
      </w:r>
      <w:r w:rsidR="00AD07C5" w:rsidRPr="00AC5490">
        <w:rPr>
          <w:rFonts w:ascii="Times New Roman" w:hAnsi="Times New Roman" w:cs="Times New Roman"/>
          <w:sz w:val="24"/>
          <w:szCs w:val="24"/>
        </w:rPr>
        <w:t xml:space="preserve">places or situations leading to opportunities of </w:t>
      </w:r>
      <w:r w:rsidRPr="00AC5490">
        <w:rPr>
          <w:rFonts w:ascii="Times New Roman" w:hAnsi="Times New Roman" w:cs="Times New Roman"/>
          <w:sz w:val="24"/>
          <w:szCs w:val="24"/>
        </w:rPr>
        <w:t xml:space="preserve">large profits, the </w:t>
      </w:r>
      <w:r w:rsidR="00AD07C5" w:rsidRPr="00AC5490">
        <w:rPr>
          <w:rFonts w:ascii="Times New Roman" w:hAnsi="Times New Roman" w:cs="Times New Roman"/>
          <w:sz w:val="24"/>
          <w:szCs w:val="24"/>
        </w:rPr>
        <w:t>true nature of an insurgent group</w:t>
      </w:r>
      <w:r w:rsidRPr="00AC5490">
        <w:rPr>
          <w:rFonts w:ascii="Times New Roman" w:hAnsi="Times New Roman" w:cs="Times New Roman"/>
          <w:sz w:val="24"/>
          <w:szCs w:val="24"/>
        </w:rPr>
        <w:t xml:space="preserve"> will </w:t>
      </w:r>
      <w:r w:rsidR="00AD07C5" w:rsidRPr="00AC5490">
        <w:rPr>
          <w:rFonts w:ascii="Times New Roman" w:hAnsi="Times New Roman" w:cs="Times New Roman"/>
          <w:sz w:val="24"/>
          <w:szCs w:val="24"/>
        </w:rPr>
        <w:t>ultimately shift towards persons with motives for private benefits</w:t>
      </w:r>
      <w:r w:rsidR="007B4EDC">
        <w:rPr>
          <w:rFonts w:ascii="Times New Roman" w:hAnsi="Times New Roman" w:cs="Times New Roman"/>
          <w:sz w:val="24"/>
          <w:szCs w:val="24"/>
        </w:rPr>
        <w:t xml:space="preserve"> (Keen, 2011)</w:t>
      </w:r>
      <w:r w:rsidRPr="00AC5490">
        <w:rPr>
          <w:rFonts w:ascii="Times New Roman" w:hAnsi="Times New Roman" w:cs="Times New Roman"/>
          <w:sz w:val="24"/>
          <w:szCs w:val="24"/>
        </w:rPr>
        <w:t>.</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8737FC"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gains</w:t>
      </w:r>
      <w:r w:rsidR="009B039D" w:rsidRPr="00AC5490">
        <w:rPr>
          <w:rFonts w:ascii="Times New Roman" w:hAnsi="Times New Roman" w:cs="Times New Roman"/>
          <w:sz w:val="24"/>
          <w:szCs w:val="24"/>
        </w:rPr>
        <w:t xml:space="preserve"> of </w:t>
      </w:r>
      <w:r w:rsidRPr="00AC5490">
        <w:rPr>
          <w:rFonts w:ascii="Times New Roman" w:hAnsi="Times New Roman" w:cs="Times New Roman"/>
          <w:sz w:val="24"/>
          <w:szCs w:val="24"/>
        </w:rPr>
        <w:t>predetermined benefits are integral</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characteristics</w:t>
      </w:r>
      <w:r w:rsidR="009B039D" w:rsidRPr="00AC5490">
        <w:rPr>
          <w:rFonts w:ascii="Times New Roman" w:hAnsi="Times New Roman" w:cs="Times New Roman"/>
          <w:sz w:val="24"/>
          <w:szCs w:val="24"/>
        </w:rPr>
        <w:t xml:space="preserve"> in micro</w:t>
      </w:r>
      <w:r w:rsidRPr="00AC5490">
        <w:rPr>
          <w:rFonts w:ascii="Times New Roman" w:hAnsi="Times New Roman" w:cs="Times New Roman"/>
          <w:sz w:val="24"/>
          <w:szCs w:val="24"/>
        </w:rPr>
        <w:t>economic models of rebel organiz</w:t>
      </w:r>
      <w:r w:rsidR="009B039D" w:rsidRPr="00AC5490">
        <w:rPr>
          <w:rFonts w:ascii="Times New Roman" w:hAnsi="Times New Roman" w:cs="Times New Roman"/>
          <w:sz w:val="24"/>
          <w:szCs w:val="24"/>
        </w:rPr>
        <w:t>ation</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Johnson</w:t>
      </w:r>
      <w:r w:rsidR="009B039D" w:rsidRPr="00AC5490">
        <w:rPr>
          <w:rFonts w:ascii="Times New Roman" w:hAnsi="Times New Roman" w:cs="Times New Roman"/>
          <w:sz w:val="24"/>
          <w:szCs w:val="24"/>
        </w:rPr>
        <w:t xml:space="preserve"> (</w:t>
      </w:r>
      <w:r w:rsidR="007B4EDC">
        <w:rPr>
          <w:rFonts w:ascii="Times New Roman" w:hAnsi="Times New Roman" w:cs="Times New Roman"/>
          <w:sz w:val="24"/>
          <w:szCs w:val="24"/>
        </w:rPr>
        <w:t>2011</w:t>
      </w:r>
      <w:r w:rsidRPr="00AC5490">
        <w:rPr>
          <w:rFonts w:ascii="Times New Roman" w:hAnsi="Times New Roman" w:cs="Times New Roman"/>
          <w:sz w:val="24"/>
          <w:szCs w:val="24"/>
        </w:rPr>
        <w:t>) presents a model in which poor households rather desire to distribute their labo</w:t>
      </w:r>
      <w:r w:rsidR="009B039D" w:rsidRPr="00AC5490">
        <w:rPr>
          <w:rFonts w:ascii="Times New Roman" w:hAnsi="Times New Roman" w:cs="Times New Roman"/>
          <w:sz w:val="24"/>
          <w:szCs w:val="24"/>
        </w:rPr>
        <w:t>r</w:t>
      </w:r>
      <w:r w:rsidRPr="00AC5490">
        <w:rPr>
          <w:rFonts w:ascii="Times New Roman" w:hAnsi="Times New Roman" w:cs="Times New Roman"/>
          <w:sz w:val="24"/>
          <w:szCs w:val="24"/>
        </w:rPr>
        <w:t>,</w:t>
      </w:r>
      <w:r w:rsidR="009B039D" w:rsidRPr="00AC5490">
        <w:rPr>
          <w:rFonts w:ascii="Times New Roman" w:hAnsi="Times New Roman" w:cs="Times New Roman"/>
          <w:sz w:val="24"/>
          <w:szCs w:val="24"/>
        </w:rPr>
        <w:t xml:space="preserve"> production</w:t>
      </w:r>
      <w:r w:rsidRPr="00AC5490">
        <w:rPr>
          <w:rFonts w:ascii="Times New Roman" w:hAnsi="Times New Roman" w:cs="Times New Roman"/>
          <w:sz w:val="24"/>
          <w:szCs w:val="24"/>
        </w:rPr>
        <w:t xml:space="preserve"> time, </w:t>
      </w:r>
      <w:r w:rsidR="009B039D" w:rsidRPr="00AC5490">
        <w:rPr>
          <w:rFonts w:ascii="Times New Roman" w:hAnsi="Times New Roman" w:cs="Times New Roman"/>
          <w:sz w:val="24"/>
          <w:szCs w:val="24"/>
        </w:rPr>
        <w:t>or</w:t>
      </w:r>
      <w:r w:rsidRPr="00AC5490">
        <w:rPr>
          <w:rFonts w:ascii="Times New Roman" w:hAnsi="Times New Roman" w:cs="Times New Roman"/>
          <w:sz w:val="24"/>
          <w:szCs w:val="24"/>
        </w:rPr>
        <w:t xml:space="preserve"> participation in an insurgence.</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communication between a ruler and the poor households leads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to</w:t>
      </w:r>
      <w:r w:rsidR="009B039D" w:rsidRPr="00AC5490">
        <w:rPr>
          <w:rFonts w:ascii="Times New Roman" w:hAnsi="Times New Roman" w:cs="Times New Roman"/>
          <w:sz w:val="24"/>
          <w:szCs w:val="24"/>
        </w:rPr>
        <w:t xml:space="preserve"> an equilibrium allocation of labor</w:t>
      </w:r>
      <w:r w:rsidRPr="00AC5490">
        <w:rPr>
          <w:rFonts w:ascii="Times New Roman" w:hAnsi="Times New Roman" w:cs="Times New Roman"/>
          <w:sz w:val="24"/>
          <w:szCs w:val="24"/>
        </w:rPr>
        <w:t xml:space="preserve">, </w:t>
      </w:r>
      <w:r w:rsidR="009B039D" w:rsidRPr="00AC5490">
        <w:rPr>
          <w:rFonts w:ascii="Times New Roman" w:hAnsi="Times New Roman" w:cs="Times New Roman"/>
          <w:sz w:val="24"/>
          <w:szCs w:val="24"/>
        </w:rPr>
        <w:t>probabilistic distribution of income from the three activities</w:t>
      </w:r>
      <w:r w:rsidRPr="00AC5490">
        <w:rPr>
          <w:rFonts w:ascii="Times New Roman" w:hAnsi="Times New Roman" w:cs="Times New Roman"/>
          <w:sz w:val="24"/>
          <w:szCs w:val="24"/>
        </w:rPr>
        <w:t>, and time. A likely centered</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outcome is an increased</w:t>
      </w:r>
      <w:r w:rsidR="009B039D" w:rsidRPr="00AC5490">
        <w:rPr>
          <w:rFonts w:ascii="Times New Roman" w:hAnsi="Times New Roman" w:cs="Times New Roman"/>
          <w:sz w:val="24"/>
          <w:szCs w:val="24"/>
        </w:rPr>
        <w:t xml:space="preserve"> income</w:t>
      </w:r>
      <w:r w:rsidRPr="00AC5490">
        <w:rPr>
          <w:rFonts w:ascii="Times New Roman" w:hAnsi="Times New Roman" w:cs="Times New Roman"/>
          <w:sz w:val="24"/>
          <w:szCs w:val="24"/>
        </w:rPr>
        <w:t xml:space="preserve">, which is dependent on time </w:t>
      </w:r>
      <w:r w:rsidR="009B039D" w:rsidRPr="00AC5490">
        <w:rPr>
          <w:rFonts w:ascii="Times New Roman" w:hAnsi="Times New Roman" w:cs="Times New Roman"/>
          <w:sz w:val="24"/>
          <w:szCs w:val="24"/>
        </w:rPr>
        <w:t xml:space="preserve">allocated to </w:t>
      </w:r>
      <w:r w:rsidR="00974DA6" w:rsidRPr="00AC5490">
        <w:rPr>
          <w:rFonts w:ascii="Times New Roman" w:hAnsi="Times New Roman" w:cs="Times New Roman"/>
          <w:sz w:val="24"/>
          <w:szCs w:val="24"/>
        </w:rPr>
        <w:t>revolution despite</w:t>
      </w:r>
      <w:r w:rsidRPr="00AC5490">
        <w:rPr>
          <w:rFonts w:ascii="Times New Roman" w:hAnsi="Times New Roman" w:cs="Times New Roman"/>
          <w:sz w:val="24"/>
          <w:szCs w:val="24"/>
        </w:rPr>
        <w:t xml:space="preserve"> its opportunity cost</w:t>
      </w:r>
      <w:r w:rsidR="007B4EDC">
        <w:rPr>
          <w:rFonts w:ascii="Times New Roman" w:hAnsi="Times New Roman" w:cs="Times New Roman"/>
          <w:sz w:val="24"/>
          <w:szCs w:val="24"/>
        </w:rPr>
        <w:t>. Keen</w:t>
      </w:r>
      <w:r w:rsidR="009B039D" w:rsidRPr="00AC5490">
        <w:rPr>
          <w:rFonts w:ascii="Times New Roman" w:hAnsi="Times New Roman" w:cs="Times New Roman"/>
          <w:sz w:val="24"/>
          <w:szCs w:val="24"/>
        </w:rPr>
        <w:t xml:space="preserve"> (20</w:t>
      </w:r>
      <w:r w:rsidR="007B4EDC">
        <w:rPr>
          <w:rFonts w:ascii="Times New Roman" w:hAnsi="Times New Roman" w:cs="Times New Roman"/>
          <w:sz w:val="24"/>
          <w:szCs w:val="24"/>
        </w:rPr>
        <w:t>11</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challenges the notion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a </w:t>
      </w:r>
      <w:r w:rsidR="009B039D" w:rsidRPr="00AC5490">
        <w:rPr>
          <w:rFonts w:ascii="Times New Roman" w:hAnsi="Times New Roman" w:cs="Times New Roman"/>
          <w:sz w:val="24"/>
          <w:szCs w:val="24"/>
        </w:rPr>
        <w:t>leader faces a principal-agent problem</w:t>
      </w:r>
      <w:r w:rsidR="00974DA6" w:rsidRPr="00AC5490">
        <w:rPr>
          <w:rFonts w:ascii="Times New Roman" w:hAnsi="Times New Roman" w:cs="Times New Roman"/>
          <w:sz w:val="24"/>
          <w:szCs w:val="24"/>
        </w:rPr>
        <w:t>, while they are overcoming it, using the offer of intended incentives.</w:t>
      </w:r>
    </w:p>
    <w:p w:rsidR="00936362" w:rsidRPr="00AC5490" w:rsidRDefault="00936362" w:rsidP="00525E51">
      <w:pPr>
        <w:spacing w:before="120" w:after="120" w:line="480" w:lineRule="auto"/>
        <w:rPr>
          <w:rFonts w:ascii="Times New Roman" w:hAnsi="Times New Roman" w:cs="Times New Roman"/>
          <w:sz w:val="24"/>
          <w:szCs w:val="24"/>
        </w:rPr>
      </w:pPr>
    </w:p>
    <w:p w:rsidR="009B039D" w:rsidRPr="00AC5490" w:rsidRDefault="00974DA6"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The wider</w:t>
      </w:r>
      <w:r w:rsidR="009B039D" w:rsidRPr="00AC5490">
        <w:rPr>
          <w:rFonts w:ascii="Times New Roman" w:hAnsi="Times New Roman" w:cs="Times New Roman"/>
          <w:sz w:val="24"/>
          <w:szCs w:val="24"/>
        </w:rPr>
        <w:t xml:space="preserve"> geographic or social </w:t>
      </w:r>
      <w:r w:rsidRPr="00AC5490">
        <w:rPr>
          <w:rFonts w:ascii="Times New Roman" w:hAnsi="Times New Roman" w:cs="Times New Roman"/>
          <w:sz w:val="24"/>
          <w:szCs w:val="24"/>
        </w:rPr>
        <w:t>spec associated with</w:t>
      </w:r>
      <w:r w:rsidR="009B039D" w:rsidRPr="00AC5490">
        <w:rPr>
          <w:rFonts w:ascii="Times New Roman" w:hAnsi="Times New Roman" w:cs="Times New Roman"/>
          <w:sz w:val="24"/>
          <w:szCs w:val="24"/>
        </w:rPr>
        <w:t xml:space="preserve"> leader</w:t>
      </w:r>
      <w:r w:rsidRPr="00AC5490">
        <w:rPr>
          <w:rFonts w:ascii="Times New Roman" w:hAnsi="Times New Roman" w:cs="Times New Roman"/>
          <w:sz w:val="24"/>
          <w:szCs w:val="24"/>
        </w:rPr>
        <w:t>s</w:t>
      </w:r>
      <w:r w:rsidR="009B039D" w:rsidRPr="00AC5490">
        <w:rPr>
          <w:rFonts w:ascii="Times New Roman" w:hAnsi="Times New Roman" w:cs="Times New Roman"/>
          <w:sz w:val="24"/>
          <w:szCs w:val="24"/>
        </w:rPr>
        <w:t xml:space="preserve"> and recruits, </w:t>
      </w:r>
      <w:r w:rsidRPr="00AC5490">
        <w:rPr>
          <w:rFonts w:ascii="Times New Roman" w:hAnsi="Times New Roman" w:cs="Times New Roman"/>
          <w:sz w:val="24"/>
          <w:szCs w:val="24"/>
        </w:rPr>
        <w:t xml:space="preserve">and </w:t>
      </w:r>
      <w:r w:rsidR="009B039D" w:rsidRPr="00AC5490">
        <w:rPr>
          <w:rFonts w:ascii="Times New Roman" w:hAnsi="Times New Roman" w:cs="Times New Roman"/>
          <w:sz w:val="24"/>
          <w:szCs w:val="24"/>
        </w:rPr>
        <w:t>the</w:t>
      </w:r>
      <w:r w:rsidRPr="00AC5490">
        <w:rPr>
          <w:rFonts w:ascii="Times New Roman" w:hAnsi="Times New Roman" w:cs="Times New Roman"/>
          <w:sz w:val="24"/>
          <w:szCs w:val="24"/>
        </w:rPr>
        <w:t xml:space="preserve">ir supervision predicament has </w:t>
      </w:r>
      <w:r w:rsidR="009B039D" w:rsidRPr="00AC5490">
        <w:rPr>
          <w:rFonts w:ascii="Times New Roman" w:hAnsi="Times New Roman" w:cs="Times New Roman"/>
          <w:sz w:val="24"/>
          <w:szCs w:val="24"/>
        </w:rPr>
        <w:t>the need for private gain</w:t>
      </w:r>
      <w:r w:rsidRPr="00AC5490">
        <w:rPr>
          <w:rFonts w:ascii="Times New Roman" w:hAnsi="Times New Roman" w:cs="Times New Roman"/>
          <w:sz w:val="24"/>
          <w:szCs w:val="24"/>
        </w:rPr>
        <w:t xml:space="preserve">s. These economic theory also dissects that possible insurgents have the desire to use </w:t>
      </w:r>
      <w:r w:rsidR="009B039D" w:rsidRPr="00AC5490">
        <w:rPr>
          <w:rFonts w:ascii="Times New Roman" w:hAnsi="Times New Roman" w:cs="Times New Roman"/>
          <w:sz w:val="24"/>
          <w:szCs w:val="24"/>
        </w:rPr>
        <w:t>rational decision</w:t>
      </w:r>
      <w:r w:rsidRPr="00AC5490">
        <w:rPr>
          <w:rFonts w:ascii="Times New Roman" w:hAnsi="Times New Roman" w:cs="Times New Roman"/>
          <w:sz w:val="24"/>
          <w:szCs w:val="24"/>
        </w:rPr>
        <w:t xml:space="preserve"> making when joining a cause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on the basis</w:t>
      </w:r>
      <w:r w:rsidR="009B039D" w:rsidRPr="00AC5490">
        <w:rPr>
          <w:rFonts w:ascii="Times New Roman" w:hAnsi="Times New Roman" w:cs="Times New Roman"/>
          <w:sz w:val="24"/>
          <w:szCs w:val="24"/>
        </w:rPr>
        <w:t xml:space="preserve"> o</w:t>
      </w:r>
      <w:r w:rsidRPr="00AC5490">
        <w:rPr>
          <w:rFonts w:ascii="Times New Roman" w:hAnsi="Times New Roman" w:cs="Times New Roman"/>
          <w:sz w:val="24"/>
          <w:szCs w:val="24"/>
        </w:rPr>
        <w:t>f a cost-benefit scenario. However, many insurgent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groups apply</w:t>
      </w:r>
      <w:r w:rsidR="009B039D" w:rsidRPr="00AC5490">
        <w:rPr>
          <w:rFonts w:ascii="Times New Roman" w:hAnsi="Times New Roman" w:cs="Times New Roman"/>
          <w:sz w:val="24"/>
          <w:szCs w:val="24"/>
        </w:rPr>
        <w:t xml:space="preserve"> coercion </w:t>
      </w:r>
      <w:r w:rsidRPr="00AC5490">
        <w:rPr>
          <w:rFonts w:ascii="Times New Roman" w:hAnsi="Times New Roman" w:cs="Times New Roman"/>
          <w:sz w:val="24"/>
          <w:szCs w:val="24"/>
        </w:rPr>
        <w:t>while recruiting new members</w:t>
      </w:r>
      <w:r w:rsidR="009B039D" w:rsidRPr="00AC5490">
        <w:rPr>
          <w:rFonts w:ascii="Times New Roman" w:hAnsi="Times New Roman" w:cs="Times New Roman"/>
          <w:sz w:val="24"/>
          <w:szCs w:val="24"/>
        </w:rPr>
        <w:t>.</w:t>
      </w:r>
      <w:r w:rsidR="007B4EDC">
        <w:rPr>
          <w:rFonts w:ascii="Times New Roman" w:hAnsi="Times New Roman" w:cs="Times New Roman"/>
          <w:sz w:val="24"/>
          <w:szCs w:val="24"/>
        </w:rPr>
        <w:t xml:space="preserve"> </w:t>
      </w:r>
      <w:proofErr w:type="spellStart"/>
      <w:r w:rsidR="007B4EDC">
        <w:rPr>
          <w:rFonts w:ascii="Times New Roman" w:hAnsi="Times New Roman" w:cs="Times New Roman"/>
          <w:sz w:val="24"/>
          <w:szCs w:val="24"/>
        </w:rPr>
        <w:t>Kalyvas</w:t>
      </w:r>
      <w:proofErr w:type="spellEnd"/>
      <w:r w:rsidR="007B4EDC">
        <w:rPr>
          <w:rFonts w:ascii="Times New Roman" w:hAnsi="Times New Roman" w:cs="Times New Roman"/>
          <w:sz w:val="24"/>
          <w:szCs w:val="24"/>
        </w:rPr>
        <w:t xml:space="preserve"> &amp; Paul </w:t>
      </w:r>
      <w:r w:rsidRPr="00AC5490">
        <w:rPr>
          <w:rFonts w:ascii="Times New Roman" w:hAnsi="Times New Roman" w:cs="Times New Roman"/>
          <w:sz w:val="24"/>
          <w:szCs w:val="24"/>
        </w:rPr>
        <w:t>(20</w:t>
      </w:r>
      <w:r w:rsidR="007B4EDC">
        <w:rPr>
          <w:rFonts w:ascii="Times New Roman" w:hAnsi="Times New Roman" w:cs="Times New Roman"/>
          <w:sz w:val="24"/>
          <w:szCs w:val="24"/>
        </w:rPr>
        <w:t>10</w:t>
      </w:r>
      <w:r w:rsidRPr="00AC5490">
        <w:rPr>
          <w:rFonts w:ascii="Times New Roman" w:hAnsi="Times New Roman" w:cs="Times New Roman"/>
          <w:sz w:val="24"/>
          <w:szCs w:val="24"/>
        </w:rPr>
        <w:t xml:space="preserve">) speculate that </w:t>
      </w:r>
      <w:r w:rsidR="009B039D" w:rsidRPr="00AC5490">
        <w:rPr>
          <w:rFonts w:ascii="Times New Roman" w:hAnsi="Times New Roman" w:cs="Times New Roman"/>
          <w:sz w:val="24"/>
          <w:szCs w:val="24"/>
        </w:rPr>
        <w:t xml:space="preserve">threats and punishments </w:t>
      </w:r>
      <w:r w:rsidRPr="00AC5490">
        <w:rPr>
          <w:rFonts w:ascii="Times New Roman" w:hAnsi="Times New Roman" w:cs="Times New Roman"/>
          <w:sz w:val="24"/>
          <w:szCs w:val="24"/>
        </w:rPr>
        <w:t>are applied when carrying out this actions.</w:t>
      </w:r>
      <w:r w:rsidR="009B039D" w:rsidRPr="00AC5490">
        <w:rPr>
          <w:rFonts w:ascii="Times New Roman" w:hAnsi="Times New Roman" w:cs="Times New Roman"/>
          <w:sz w:val="24"/>
          <w:szCs w:val="24"/>
        </w:rPr>
        <w:t xml:space="preserve"> They </w:t>
      </w:r>
      <w:r w:rsidRPr="00AC5490">
        <w:rPr>
          <w:rFonts w:ascii="Times New Roman" w:hAnsi="Times New Roman" w:cs="Times New Roman"/>
          <w:sz w:val="24"/>
          <w:szCs w:val="24"/>
        </w:rPr>
        <w:t>enable</w:t>
      </w:r>
      <w:r w:rsidR="009B039D" w:rsidRPr="00AC5490">
        <w:rPr>
          <w:rFonts w:ascii="Times New Roman" w:hAnsi="Times New Roman" w:cs="Times New Roman"/>
          <w:sz w:val="24"/>
          <w:szCs w:val="24"/>
        </w:rPr>
        <w:t xml:space="preserve"> a </w:t>
      </w:r>
      <w:r w:rsidRPr="00AC5490">
        <w:rPr>
          <w:rFonts w:ascii="Times New Roman" w:hAnsi="Times New Roman" w:cs="Times New Roman"/>
          <w:sz w:val="24"/>
          <w:szCs w:val="24"/>
        </w:rPr>
        <w:t xml:space="preserve">systemic network whereby there is </w:t>
      </w:r>
      <w:r w:rsidR="009B039D" w:rsidRPr="00AC5490">
        <w:rPr>
          <w:rFonts w:ascii="Times New Roman" w:hAnsi="Times New Roman" w:cs="Times New Roman"/>
          <w:sz w:val="24"/>
          <w:szCs w:val="24"/>
        </w:rPr>
        <w:t>rational</w:t>
      </w:r>
      <w:r w:rsidRPr="00AC5490">
        <w:rPr>
          <w:rFonts w:ascii="Times New Roman" w:hAnsi="Times New Roman" w:cs="Times New Roman"/>
          <w:sz w:val="24"/>
          <w:szCs w:val="24"/>
        </w:rPr>
        <w:t>ity for the insurgent leader to apply force instead of</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treats during the solving of collective action predicaments.</w:t>
      </w:r>
    </w:p>
    <w:p w:rsidR="00936362" w:rsidRPr="00AC5490" w:rsidRDefault="00936362" w:rsidP="00525E51">
      <w:pPr>
        <w:spacing w:before="120" w:after="120" w:line="480" w:lineRule="auto"/>
        <w:rPr>
          <w:rFonts w:ascii="Times New Roman" w:hAnsi="Times New Roman" w:cs="Times New Roman"/>
          <w:sz w:val="24"/>
          <w:szCs w:val="24"/>
        </w:rPr>
      </w:pPr>
    </w:p>
    <w:p w:rsidR="00936362" w:rsidRPr="00AC5490" w:rsidRDefault="004B0507"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 xml:space="preserve">Additional </w:t>
      </w:r>
      <w:r w:rsidR="009B039D" w:rsidRPr="00AC5490">
        <w:rPr>
          <w:rFonts w:ascii="Times New Roman" w:hAnsi="Times New Roman" w:cs="Times New Roman"/>
          <w:sz w:val="24"/>
          <w:szCs w:val="24"/>
        </w:rPr>
        <w:t xml:space="preserve">models </w:t>
      </w:r>
      <w:r w:rsidRPr="00AC5490">
        <w:rPr>
          <w:rFonts w:ascii="Times New Roman" w:hAnsi="Times New Roman" w:cs="Times New Roman"/>
          <w:sz w:val="24"/>
          <w:szCs w:val="24"/>
        </w:rPr>
        <w:t>rarely depend on the provision of predetermined incentives due to the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free rider issue not</w:t>
      </w:r>
      <w:r w:rsidR="009B039D" w:rsidRPr="00AC5490">
        <w:rPr>
          <w:rFonts w:ascii="Times New Roman" w:hAnsi="Times New Roman" w:cs="Times New Roman"/>
          <w:sz w:val="24"/>
          <w:szCs w:val="24"/>
        </w:rPr>
        <w:t xml:space="preserve"> aris</w:t>
      </w:r>
      <w:r w:rsidRPr="00AC5490">
        <w:rPr>
          <w:rFonts w:ascii="Times New Roman" w:hAnsi="Times New Roman" w:cs="Times New Roman"/>
          <w:sz w:val="24"/>
          <w:szCs w:val="24"/>
        </w:rPr>
        <w:t xml:space="preserve">ing during </w:t>
      </w:r>
      <w:r w:rsidR="009B039D" w:rsidRPr="00AC5490">
        <w:rPr>
          <w:rFonts w:ascii="Times New Roman" w:hAnsi="Times New Roman" w:cs="Times New Roman"/>
          <w:sz w:val="24"/>
          <w:szCs w:val="24"/>
        </w:rPr>
        <w:t xml:space="preserve">varying </w:t>
      </w:r>
      <w:r w:rsidRPr="00AC5490">
        <w:rPr>
          <w:rFonts w:ascii="Times New Roman" w:hAnsi="Times New Roman" w:cs="Times New Roman"/>
          <w:sz w:val="24"/>
          <w:szCs w:val="24"/>
        </w:rPr>
        <w:t xml:space="preserve">instances of the public good in a group. </w:t>
      </w:r>
      <w:proofErr w:type="spellStart"/>
      <w:r w:rsidR="007B4EDC">
        <w:rPr>
          <w:rFonts w:ascii="Times New Roman" w:hAnsi="Times New Roman" w:cs="Times New Roman"/>
          <w:sz w:val="24"/>
          <w:szCs w:val="24"/>
        </w:rPr>
        <w:t>Fearon</w:t>
      </w:r>
      <w:proofErr w:type="spellEnd"/>
      <w:r w:rsidR="007B4EDC">
        <w:rPr>
          <w:rFonts w:ascii="Times New Roman" w:hAnsi="Times New Roman" w:cs="Times New Roman"/>
          <w:sz w:val="24"/>
          <w:szCs w:val="24"/>
        </w:rPr>
        <w:t xml:space="preserve"> (2011)</w:t>
      </w:r>
      <w:r w:rsidRPr="00AC5490">
        <w:rPr>
          <w:rFonts w:ascii="Times New Roman" w:hAnsi="Times New Roman" w:cs="Times New Roman"/>
          <w:sz w:val="24"/>
          <w:szCs w:val="24"/>
        </w:rPr>
        <w:t xml:space="preserve"> suggests</w:t>
      </w:r>
      <w:r w:rsidR="009B039D" w:rsidRPr="00AC5490">
        <w:rPr>
          <w:rFonts w:ascii="Times New Roman" w:hAnsi="Times New Roman" w:cs="Times New Roman"/>
          <w:sz w:val="24"/>
          <w:szCs w:val="24"/>
        </w:rPr>
        <w:t xml:space="preserve"> that </w:t>
      </w:r>
      <w:r w:rsidRPr="00AC5490">
        <w:rPr>
          <w:rFonts w:ascii="Times New Roman" w:hAnsi="Times New Roman" w:cs="Times New Roman"/>
          <w:sz w:val="24"/>
          <w:szCs w:val="24"/>
        </w:rPr>
        <w:t xml:space="preserve">some </w:t>
      </w:r>
      <w:r w:rsidR="009B039D" w:rsidRPr="00AC5490">
        <w:rPr>
          <w:rFonts w:ascii="Times New Roman" w:hAnsi="Times New Roman" w:cs="Times New Roman"/>
          <w:sz w:val="24"/>
          <w:szCs w:val="24"/>
        </w:rPr>
        <w:t xml:space="preserve">individuals who are </w:t>
      </w:r>
      <w:r w:rsidRPr="00AC5490">
        <w:rPr>
          <w:rFonts w:ascii="Times New Roman" w:hAnsi="Times New Roman" w:cs="Times New Roman"/>
          <w:sz w:val="24"/>
          <w:szCs w:val="24"/>
        </w:rPr>
        <w:t>adequately</w:t>
      </w:r>
      <w:r w:rsidR="009B039D" w:rsidRPr="00AC5490">
        <w:rPr>
          <w:rFonts w:ascii="Times New Roman" w:hAnsi="Times New Roman" w:cs="Times New Roman"/>
          <w:sz w:val="24"/>
          <w:szCs w:val="24"/>
        </w:rPr>
        <w:t xml:space="preserve"> motivated </w:t>
      </w:r>
      <w:r w:rsidRPr="00AC5490">
        <w:rPr>
          <w:rFonts w:ascii="Times New Roman" w:hAnsi="Times New Roman" w:cs="Times New Roman"/>
          <w:sz w:val="24"/>
          <w:szCs w:val="24"/>
        </w:rPr>
        <w:t>using</w:t>
      </w:r>
      <w:r w:rsidR="009B039D" w:rsidRPr="00AC5490">
        <w:rPr>
          <w:rFonts w:ascii="Times New Roman" w:hAnsi="Times New Roman" w:cs="Times New Roman"/>
          <w:sz w:val="24"/>
          <w:szCs w:val="24"/>
        </w:rPr>
        <w:t xml:space="preserve"> their </w:t>
      </w:r>
      <w:r w:rsidRPr="00AC5490">
        <w:rPr>
          <w:rFonts w:ascii="Times New Roman" w:hAnsi="Times New Roman" w:cs="Times New Roman"/>
          <w:sz w:val="24"/>
          <w:szCs w:val="24"/>
        </w:rPr>
        <w:t>mutual interests in</w:t>
      </w:r>
      <w:r w:rsidR="009B039D" w:rsidRPr="00AC5490">
        <w:rPr>
          <w:rFonts w:ascii="Times New Roman" w:hAnsi="Times New Roman" w:cs="Times New Roman"/>
          <w:sz w:val="24"/>
          <w:szCs w:val="24"/>
        </w:rPr>
        <w:t xml:space="preserve"> get</w:t>
      </w:r>
      <w:r w:rsidRPr="00AC5490">
        <w:rPr>
          <w:rFonts w:ascii="Times New Roman" w:hAnsi="Times New Roman" w:cs="Times New Roman"/>
          <w:sz w:val="24"/>
          <w:szCs w:val="24"/>
        </w:rPr>
        <w:t>ting revolutions</w:t>
      </w:r>
      <w:r w:rsidR="009B039D" w:rsidRPr="00AC5490">
        <w:rPr>
          <w:rFonts w:ascii="Times New Roman" w:hAnsi="Times New Roman" w:cs="Times New Roman"/>
          <w:sz w:val="24"/>
          <w:szCs w:val="24"/>
        </w:rPr>
        <w:t xml:space="preserve"> started. In </w:t>
      </w:r>
      <w:r w:rsidRPr="00AC5490">
        <w:rPr>
          <w:rFonts w:ascii="Times New Roman" w:hAnsi="Times New Roman" w:cs="Times New Roman"/>
          <w:sz w:val="24"/>
          <w:szCs w:val="24"/>
        </w:rPr>
        <w:t xml:space="preserve">other words, individuals with </w:t>
      </w:r>
      <w:r w:rsidR="009B039D" w:rsidRPr="00AC5490">
        <w:rPr>
          <w:rFonts w:ascii="Times New Roman" w:hAnsi="Times New Roman" w:cs="Times New Roman"/>
          <w:sz w:val="24"/>
          <w:szCs w:val="24"/>
        </w:rPr>
        <w:t>strong preference</w:t>
      </w:r>
      <w:r w:rsidRPr="00AC5490">
        <w:rPr>
          <w:rFonts w:ascii="Times New Roman" w:hAnsi="Times New Roman" w:cs="Times New Roman"/>
          <w:sz w:val="24"/>
          <w:szCs w:val="24"/>
        </w:rPr>
        <w:t>s for insurgence are</w:t>
      </w:r>
      <w:r w:rsidR="009B039D" w:rsidRPr="00AC5490">
        <w:rPr>
          <w:rFonts w:ascii="Times New Roman" w:hAnsi="Times New Roman" w:cs="Times New Roman"/>
          <w:sz w:val="24"/>
          <w:szCs w:val="24"/>
        </w:rPr>
        <w:t xml:space="preserve"> likely </w:t>
      </w:r>
      <w:r w:rsidRPr="00AC5490">
        <w:rPr>
          <w:rFonts w:ascii="Times New Roman" w:hAnsi="Times New Roman" w:cs="Times New Roman"/>
          <w:sz w:val="24"/>
          <w:szCs w:val="24"/>
        </w:rPr>
        <w:t>join a movement first. Persons with weak</w:t>
      </w:r>
      <w:r w:rsidR="009B039D" w:rsidRPr="00AC5490">
        <w:rPr>
          <w:rFonts w:ascii="Times New Roman" w:hAnsi="Times New Roman" w:cs="Times New Roman"/>
          <w:sz w:val="24"/>
          <w:szCs w:val="24"/>
        </w:rPr>
        <w:t xml:space="preserve"> preference</w:t>
      </w:r>
      <w:r w:rsidRPr="00AC5490">
        <w:rPr>
          <w:rFonts w:ascii="Times New Roman" w:hAnsi="Times New Roman" w:cs="Times New Roman"/>
          <w:sz w:val="24"/>
          <w:szCs w:val="24"/>
        </w:rPr>
        <w:t>s tend to join such movements when the chance of success is more visible.</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Thus, size to them is decision making tool for participation in such groups</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This ‘bandwagon’ effect leads to </w:t>
      </w:r>
      <w:r w:rsidR="009B039D" w:rsidRPr="00AC5490">
        <w:rPr>
          <w:rFonts w:ascii="Times New Roman" w:hAnsi="Times New Roman" w:cs="Times New Roman"/>
          <w:sz w:val="24"/>
          <w:szCs w:val="24"/>
        </w:rPr>
        <w:t xml:space="preserve">strong rebel </w:t>
      </w:r>
      <w:r w:rsidRPr="00AC5490">
        <w:rPr>
          <w:rFonts w:ascii="Times New Roman" w:hAnsi="Times New Roman" w:cs="Times New Roman"/>
          <w:sz w:val="24"/>
          <w:szCs w:val="24"/>
        </w:rPr>
        <w:t>predisposition</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when </w:t>
      </w:r>
      <w:r w:rsidR="009B039D" w:rsidRPr="00AC5490">
        <w:rPr>
          <w:rFonts w:ascii="Times New Roman" w:hAnsi="Times New Roman" w:cs="Times New Roman"/>
          <w:sz w:val="24"/>
          <w:szCs w:val="24"/>
        </w:rPr>
        <w:t xml:space="preserve">preferences are </w:t>
      </w:r>
      <w:r w:rsidRPr="00AC5490">
        <w:rPr>
          <w:rFonts w:ascii="Times New Roman" w:hAnsi="Times New Roman" w:cs="Times New Roman"/>
          <w:sz w:val="24"/>
          <w:szCs w:val="24"/>
        </w:rPr>
        <w:t xml:space="preserve">equally </w:t>
      </w:r>
      <w:r w:rsidR="009B039D" w:rsidRPr="00AC5490">
        <w:rPr>
          <w:rFonts w:ascii="Times New Roman" w:hAnsi="Times New Roman" w:cs="Times New Roman"/>
          <w:sz w:val="24"/>
          <w:szCs w:val="24"/>
        </w:rPr>
        <w:t xml:space="preserve">distributed. </w:t>
      </w:r>
      <w:r w:rsidRPr="00AC5490">
        <w:rPr>
          <w:rFonts w:ascii="Times New Roman" w:hAnsi="Times New Roman" w:cs="Times New Roman"/>
          <w:sz w:val="24"/>
          <w:szCs w:val="24"/>
        </w:rPr>
        <w:t>Diverse preferences create pessimism for</w:t>
      </w:r>
      <w:r w:rsidR="009B039D" w:rsidRPr="00AC5490">
        <w:rPr>
          <w:rFonts w:ascii="Times New Roman" w:hAnsi="Times New Roman" w:cs="Times New Roman"/>
          <w:sz w:val="24"/>
          <w:szCs w:val="24"/>
        </w:rPr>
        <w:t xml:space="preserve"> rebellion </w:t>
      </w:r>
      <w:r w:rsidRPr="00AC5490">
        <w:rPr>
          <w:rFonts w:ascii="Times New Roman" w:hAnsi="Times New Roman" w:cs="Times New Roman"/>
          <w:sz w:val="24"/>
          <w:szCs w:val="24"/>
        </w:rPr>
        <w:t>creation</w:t>
      </w:r>
      <w:r w:rsidR="009B039D" w:rsidRPr="00AC5490">
        <w:rPr>
          <w:rFonts w:ascii="Times New Roman" w:hAnsi="Times New Roman" w:cs="Times New Roman"/>
          <w:sz w:val="24"/>
          <w:szCs w:val="24"/>
        </w:rPr>
        <w:t xml:space="preserve">. The </w:t>
      </w:r>
      <w:r w:rsidRPr="00AC5490">
        <w:rPr>
          <w:rFonts w:ascii="Times New Roman" w:hAnsi="Times New Roman" w:cs="Times New Roman"/>
          <w:sz w:val="24"/>
          <w:szCs w:val="24"/>
        </w:rPr>
        <w:t xml:space="preserve">hypothesis on the causal factor of war is based </w:t>
      </w:r>
      <w:r w:rsidR="009B039D" w:rsidRPr="00AC5490">
        <w:rPr>
          <w:rFonts w:ascii="Times New Roman" w:hAnsi="Times New Roman" w:cs="Times New Roman"/>
          <w:sz w:val="24"/>
          <w:szCs w:val="24"/>
        </w:rPr>
        <w:t>on rational</w:t>
      </w:r>
      <w:r w:rsidRPr="00AC5490">
        <w:rPr>
          <w:rFonts w:ascii="Times New Roman" w:hAnsi="Times New Roman" w:cs="Times New Roman"/>
          <w:sz w:val="24"/>
          <w:szCs w:val="24"/>
        </w:rPr>
        <w:t xml:space="preserve"> explanations of civil wars that</w:t>
      </w:r>
      <w:r w:rsidR="009B039D" w:rsidRPr="00AC5490">
        <w:rPr>
          <w:rFonts w:ascii="Times New Roman" w:hAnsi="Times New Roman" w:cs="Times New Roman"/>
          <w:sz w:val="24"/>
          <w:szCs w:val="24"/>
        </w:rPr>
        <w:t xml:space="preserve"> </w:t>
      </w:r>
      <w:r w:rsidRPr="00AC5490">
        <w:rPr>
          <w:rFonts w:ascii="Times New Roman" w:hAnsi="Times New Roman" w:cs="Times New Roman"/>
          <w:sz w:val="24"/>
          <w:szCs w:val="24"/>
        </w:rPr>
        <w:t>are meant to emphasiz</w:t>
      </w:r>
      <w:r w:rsidR="009B039D" w:rsidRPr="00AC5490">
        <w:rPr>
          <w:rFonts w:ascii="Times New Roman" w:hAnsi="Times New Roman" w:cs="Times New Roman"/>
          <w:sz w:val="24"/>
          <w:szCs w:val="24"/>
        </w:rPr>
        <w:t xml:space="preserve">e economic motivations for conflict. </w:t>
      </w:r>
    </w:p>
    <w:p w:rsidR="00936362" w:rsidRPr="00AC5490" w:rsidRDefault="00936362"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r w:rsidRPr="00AC5490">
        <w:rPr>
          <w:rFonts w:ascii="Times New Roman" w:hAnsi="Times New Roman" w:cs="Times New Roman"/>
          <w:sz w:val="24"/>
          <w:szCs w:val="24"/>
        </w:rPr>
        <w:t>Psych</w:t>
      </w:r>
      <w:r w:rsidR="007D2D57" w:rsidRPr="00AC5490">
        <w:rPr>
          <w:rFonts w:ascii="Times New Roman" w:hAnsi="Times New Roman" w:cs="Times New Roman"/>
          <w:sz w:val="24"/>
          <w:szCs w:val="24"/>
        </w:rPr>
        <w:t xml:space="preserve">ological or sociological predispositions are not </w:t>
      </w:r>
      <w:r w:rsidRPr="00AC5490">
        <w:rPr>
          <w:rFonts w:ascii="Times New Roman" w:hAnsi="Times New Roman" w:cs="Times New Roman"/>
          <w:sz w:val="24"/>
          <w:szCs w:val="24"/>
        </w:rPr>
        <w:t>well integrated into formal approaches.</w:t>
      </w:r>
      <w:r w:rsidR="00936362" w:rsidRPr="00AC5490">
        <w:rPr>
          <w:rFonts w:ascii="Times New Roman" w:hAnsi="Times New Roman" w:cs="Times New Roman"/>
          <w:sz w:val="24"/>
          <w:szCs w:val="24"/>
        </w:rPr>
        <w:t xml:space="preserve"> </w:t>
      </w:r>
      <w:r w:rsidRPr="00AC5490">
        <w:rPr>
          <w:rFonts w:ascii="Times New Roman" w:hAnsi="Times New Roman" w:cs="Times New Roman"/>
          <w:sz w:val="24"/>
          <w:szCs w:val="24"/>
        </w:rPr>
        <w:t xml:space="preserve">For example, </w:t>
      </w:r>
      <w:r w:rsidR="007D2D57" w:rsidRPr="00AC5490">
        <w:rPr>
          <w:rFonts w:ascii="Times New Roman" w:hAnsi="Times New Roman" w:cs="Times New Roman"/>
          <w:sz w:val="24"/>
          <w:szCs w:val="24"/>
        </w:rPr>
        <w:t xml:space="preserve">a </w:t>
      </w:r>
      <w:r w:rsidRPr="00AC5490">
        <w:rPr>
          <w:rFonts w:ascii="Times New Roman" w:hAnsi="Times New Roman" w:cs="Times New Roman"/>
          <w:sz w:val="24"/>
          <w:szCs w:val="24"/>
        </w:rPr>
        <w:t>chari</w:t>
      </w:r>
      <w:r w:rsidR="007D2D57" w:rsidRPr="00AC5490">
        <w:rPr>
          <w:rFonts w:ascii="Times New Roman" w:hAnsi="Times New Roman" w:cs="Times New Roman"/>
          <w:sz w:val="24"/>
          <w:szCs w:val="24"/>
        </w:rPr>
        <w:t>smatic leader can be integral</w:t>
      </w:r>
      <w:r w:rsidRPr="00AC5490">
        <w:rPr>
          <w:rFonts w:ascii="Times New Roman" w:hAnsi="Times New Roman" w:cs="Times New Roman"/>
          <w:sz w:val="24"/>
          <w:szCs w:val="24"/>
        </w:rPr>
        <w:t xml:space="preserve"> </w:t>
      </w:r>
      <w:r w:rsidR="007D2D57" w:rsidRPr="00AC5490">
        <w:rPr>
          <w:rFonts w:ascii="Times New Roman" w:hAnsi="Times New Roman" w:cs="Times New Roman"/>
          <w:sz w:val="24"/>
          <w:szCs w:val="24"/>
        </w:rPr>
        <w:t xml:space="preserve">in the formation of </w:t>
      </w:r>
      <w:r w:rsidRPr="00AC5490">
        <w:rPr>
          <w:rFonts w:ascii="Times New Roman" w:hAnsi="Times New Roman" w:cs="Times New Roman"/>
          <w:sz w:val="24"/>
          <w:szCs w:val="24"/>
        </w:rPr>
        <w:t>rebel</w:t>
      </w:r>
      <w:r w:rsidR="007D2D57" w:rsidRPr="00AC5490">
        <w:rPr>
          <w:rFonts w:ascii="Times New Roman" w:hAnsi="Times New Roman" w:cs="Times New Roman"/>
          <w:sz w:val="24"/>
          <w:szCs w:val="24"/>
        </w:rPr>
        <w:t xml:space="preserve"> movements</w:t>
      </w:r>
      <w:r w:rsidRPr="00AC5490">
        <w:rPr>
          <w:rFonts w:ascii="Times New Roman" w:hAnsi="Times New Roman" w:cs="Times New Roman"/>
          <w:sz w:val="24"/>
          <w:szCs w:val="24"/>
        </w:rPr>
        <w:t>.</w:t>
      </w:r>
      <w:r w:rsidR="007D2D57" w:rsidRPr="00AC5490">
        <w:rPr>
          <w:rFonts w:ascii="Times New Roman" w:hAnsi="Times New Roman" w:cs="Times New Roman"/>
          <w:sz w:val="24"/>
          <w:szCs w:val="24"/>
        </w:rPr>
        <w:t xml:space="preserve"> There is already some strong evidence that leaders are significant in</w:t>
      </w:r>
      <w:r w:rsidRPr="00AC5490">
        <w:rPr>
          <w:rFonts w:ascii="Times New Roman" w:hAnsi="Times New Roman" w:cs="Times New Roman"/>
          <w:sz w:val="24"/>
          <w:szCs w:val="24"/>
        </w:rPr>
        <w:t xml:space="preserve"> economic </w:t>
      </w:r>
      <w:r w:rsidR="007D2D57" w:rsidRPr="00AC5490">
        <w:rPr>
          <w:rFonts w:ascii="Times New Roman" w:hAnsi="Times New Roman" w:cs="Times New Roman"/>
          <w:sz w:val="24"/>
          <w:szCs w:val="24"/>
        </w:rPr>
        <w:t>spheres</w:t>
      </w:r>
      <w:r w:rsidR="00845812" w:rsidRPr="00AC5490">
        <w:rPr>
          <w:rFonts w:ascii="Times New Roman" w:hAnsi="Times New Roman" w:cs="Times New Roman"/>
          <w:sz w:val="24"/>
          <w:szCs w:val="24"/>
        </w:rPr>
        <w:t>, with it being interesting in</w:t>
      </w:r>
      <w:r w:rsidRPr="00AC5490">
        <w:rPr>
          <w:rFonts w:ascii="Times New Roman" w:hAnsi="Times New Roman" w:cs="Times New Roman"/>
          <w:sz w:val="24"/>
          <w:szCs w:val="24"/>
        </w:rPr>
        <w:t xml:space="preserve"> consider</w:t>
      </w:r>
      <w:r w:rsidR="00845812" w:rsidRPr="00AC5490">
        <w:rPr>
          <w:rFonts w:ascii="Times New Roman" w:hAnsi="Times New Roman" w:cs="Times New Roman"/>
          <w:sz w:val="24"/>
          <w:szCs w:val="24"/>
        </w:rPr>
        <w:t>ing leaders when studying</w:t>
      </w:r>
      <w:r w:rsidRPr="00AC5490">
        <w:rPr>
          <w:rFonts w:ascii="Times New Roman" w:hAnsi="Times New Roman" w:cs="Times New Roman"/>
          <w:sz w:val="24"/>
          <w:szCs w:val="24"/>
        </w:rPr>
        <w:t xml:space="preserve"> civil war</w:t>
      </w:r>
      <w:r w:rsidR="00845812" w:rsidRPr="00AC5490">
        <w:rPr>
          <w:rFonts w:ascii="Times New Roman" w:hAnsi="Times New Roman" w:cs="Times New Roman"/>
          <w:sz w:val="24"/>
          <w:szCs w:val="24"/>
        </w:rPr>
        <w:t>s</w:t>
      </w:r>
      <w:r w:rsidR="007B4EDC">
        <w:rPr>
          <w:rFonts w:ascii="Times New Roman" w:hAnsi="Times New Roman" w:cs="Times New Roman"/>
          <w:sz w:val="24"/>
          <w:szCs w:val="24"/>
        </w:rPr>
        <w:t xml:space="preserve"> (Johnson, 2011)</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 xml:space="preserve">The </w:t>
      </w:r>
      <w:r w:rsidRPr="00AC5490">
        <w:rPr>
          <w:rFonts w:ascii="Times New Roman" w:hAnsi="Times New Roman" w:cs="Times New Roman"/>
          <w:sz w:val="24"/>
          <w:szCs w:val="24"/>
        </w:rPr>
        <w:t>irrational</w:t>
      </w:r>
      <w:r w:rsidR="00845812" w:rsidRPr="00AC5490">
        <w:rPr>
          <w:rFonts w:ascii="Times New Roman" w:hAnsi="Times New Roman" w:cs="Times New Roman"/>
          <w:sz w:val="24"/>
          <w:szCs w:val="24"/>
        </w:rPr>
        <w:t xml:space="preserve"> mannerisms of leaders</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their followers can also be hard during</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integration</w:t>
      </w:r>
      <w:r w:rsidRPr="00AC5490">
        <w:rPr>
          <w:rFonts w:ascii="Times New Roman" w:hAnsi="Times New Roman" w:cs="Times New Roman"/>
          <w:sz w:val="24"/>
          <w:szCs w:val="24"/>
        </w:rPr>
        <w:t xml:space="preserve"> </w:t>
      </w:r>
      <w:r w:rsidR="00845812" w:rsidRPr="00AC5490">
        <w:rPr>
          <w:rFonts w:ascii="Times New Roman" w:hAnsi="Times New Roman" w:cs="Times New Roman"/>
          <w:sz w:val="24"/>
          <w:szCs w:val="24"/>
        </w:rPr>
        <w:t>of</w:t>
      </w:r>
      <w:r w:rsidRPr="00AC5490">
        <w:rPr>
          <w:rFonts w:ascii="Times New Roman" w:hAnsi="Times New Roman" w:cs="Times New Roman"/>
          <w:sz w:val="24"/>
          <w:szCs w:val="24"/>
        </w:rPr>
        <w:t xml:space="preserve"> formal modelling</w:t>
      </w:r>
      <w:r w:rsidR="00845812" w:rsidRPr="00AC5490">
        <w:rPr>
          <w:rFonts w:ascii="Times New Roman" w:hAnsi="Times New Roman" w:cs="Times New Roman"/>
          <w:sz w:val="24"/>
          <w:szCs w:val="24"/>
        </w:rPr>
        <w:t>,</w:t>
      </w:r>
      <w:r w:rsidRPr="00AC5490">
        <w:rPr>
          <w:rFonts w:ascii="Times New Roman" w:hAnsi="Times New Roman" w:cs="Times New Roman"/>
          <w:sz w:val="24"/>
          <w:szCs w:val="24"/>
        </w:rPr>
        <w:t xml:space="preserve"> and </w:t>
      </w:r>
      <w:r w:rsidR="00845812" w:rsidRPr="00AC5490">
        <w:rPr>
          <w:rFonts w:ascii="Times New Roman" w:hAnsi="Times New Roman" w:cs="Times New Roman"/>
          <w:sz w:val="24"/>
          <w:szCs w:val="24"/>
        </w:rPr>
        <w:t>the</w:t>
      </w:r>
      <w:r w:rsidRPr="00AC5490">
        <w:rPr>
          <w:rFonts w:ascii="Times New Roman" w:hAnsi="Times New Roman" w:cs="Times New Roman"/>
          <w:sz w:val="24"/>
          <w:szCs w:val="24"/>
        </w:rPr>
        <w:t xml:space="preserve"> critiqu</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 xml:space="preserve"> of rational choice </w:t>
      </w:r>
      <w:r w:rsidR="00845812" w:rsidRPr="00AC5490">
        <w:rPr>
          <w:rFonts w:ascii="Times New Roman" w:hAnsi="Times New Roman" w:cs="Times New Roman"/>
          <w:sz w:val="24"/>
          <w:szCs w:val="24"/>
        </w:rPr>
        <w:t>pathways when</w:t>
      </w:r>
      <w:r w:rsidRPr="00AC5490">
        <w:rPr>
          <w:rFonts w:ascii="Times New Roman" w:hAnsi="Times New Roman" w:cs="Times New Roman"/>
          <w:sz w:val="24"/>
          <w:szCs w:val="24"/>
        </w:rPr>
        <w:t xml:space="preserve"> study</w:t>
      </w:r>
      <w:r w:rsidR="00845812" w:rsidRPr="00AC5490">
        <w:rPr>
          <w:rFonts w:ascii="Times New Roman" w:hAnsi="Times New Roman" w:cs="Times New Roman"/>
          <w:sz w:val="24"/>
          <w:szCs w:val="24"/>
        </w:rPr>
        <w:t>ing</w:t>
      </w:r>
      <w:r w:rsidRPr="00AC5490">
        <w:rPr>
          <w:rFonts w:ascii="Times New Roman" w:hAnsi="Times New Roman" w:cs="Times New Roman"/>
          <w:sz w:val="24"/>
          <w:szCs w:val="24"/>
        </w:rPr>
        <w:t>.</w:t>
      </w:r>
    </w:p>
    <w:p w:rsidR="009B039D" w:rsidRPr="00AC5490" w:rsidRDefault="009B039D" w:rsidP="00525E51">
      <w:pPr>
        <w:spacing w:before="120" w:after="120" w:line="480" w:lineRule="auto"/>
        <w:rPr>
          <w:rFonts w:ascii="Times New Roman" w:hAnsi="Times New Roman" w:cs="Times New Roman"/>
          <w:sz w:val="24"/>
          <w:szCs w:val="24"/>
        </w:rPr>
      </w:pPr>
    </w:p>
    <w:p w:rsidR="005705AE" w:rsidRDefault="005705AE"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Default="001F6BF8" w:rsidP="00525E51">
      <w:pPr>
        <w:spacing w:before="120" w:after="120" w:line="480" w:lineRule="auto"/>
        <w:rPr>
          <w:rFonts w:ascii="Times New Roman" w:hAnsi="Times New Roman" w:cs="Times New Roman"/>
          <w:sz w:val="24"/>
          <w:szCs w:val="24"/>
        </w:rPr>
      </w:pPr>
    </w:p>
    <w:p w:rsidR="001F6BF8" w:rsidRPr="00AC5490" w:rsidRDefault="001F6BF8" w:rsidP="00525E51">
      <w:pPr>
        <w:spacing w:before="120" w:after="120" w:line="480" w:lineRule="auto"/>
        <w:rPr>
          <w:rFonts w:ascii="Times New Roman" w:hAnsi="Times New Roman" w:cs="Times New Roman"/>
          <w:sz w:val="24"/>
          <w:szCs w:val="24"/>
        </w:rPr>
      </w:pPr>
    </w:p>
    <w:p w:rsidR="005705AE" w:rsidRPr="00AC5490" w:rsidRDefault="003143F3" w:rsidP="00525E51">
      <w:pPr>
        <w:spacing w:before="120" w:after="12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12C13" w:rsidRPr="00AC5490">
        <w:rPr>
          <w:rFonts w:ascii="Times New Roman" w:hAnsi="Times New Roman" w:cs="Times New Roman"/>
          <w:sz w:val="24"/>
          <w:szCs w:val="24"/>
        </w:rPr>
        <w:tab/>
        <w:t>Bibliography.</w:t>
      </w:r>
    </w:p>
    <w:p w:rsidR="00E12C13" w:rsidRPr="00AC5490" w:rsidRDefault="00E12C13" w:rsidP="000057FB">
      <w:pPr>
        <w:spacing w:before="120" w:after="120" w:line="480" w:lineRule="auto"/>
        <w:rPr>
          <w:rFonts w:ascii="Times New Roman" w:hAnsi="Times New Roman" w:cs="Times New Roman"/>
          <w:color w:val="222222"/>
          <w:sz w:val="24"/>
          <w:szCs w:val="24"/>
          <w:shd w:val="clear" w:color="auto" w:fill="FFFFFF"/>
        </w:rPr>
      </w:pPr>
      <w:proofErr w:type="spellStart"/>
      <w:r w:rsidRPr="00AC5490">
        <w:rPr>
          <w:rFonts w:ascii="Times New Roman" w:hAnsi="Times New Roman" w:cs="Times New Roman"/>
          <w:color w:val="222222"/>
          <w:sz w:val="24"/>
          <w:szCs w:val="24"/>
          <w:shd w:val="clear" w:color="auto" w:fill="FFFFFF"/>
        </w:rPr>
        <w:t>Kalyvas</w:t>
      </w:r>
      <w:proofErr w:type="spellEnd"/>
      <w:r w:rsidRPr="00AC5490">
        <w:rPr>
          <w:rFonts w:ascii="Times New Roman" w:hAnsi="Times New Roman" w:cs="Times New Roman"/>
          <w:color w:val="222222"/>
          <w:sz w:val="24"/>
          <w:szCs w:val="24"/>
          <w:shd w:val="clear" w:color="auto" w:fill="FFFFFF"/>
        </w:rPr>
        <w:t xml:space="preserve">, </w:t>
      </w:r>
      <w:proofErr w:type="spellStart"/>
      <w:r w:rsidRPr="00AC5490">
        <w:rPr>
          <w:rFonts w:ascii="Times New Roman" w:hAnsi="Times New Roman" w:cs="Times New Roman"/>
          <w:color w:val="222222"/>
          <w:sz w:val="24"/>
          <w:szCs w:val="24"/>
          <w:shd w:val="clear" w:color="auto" w:fill="FFFFFF"/>
        </w:rPr>
        <w:t>Stathis</w:t>
      </w:r>
      <w:proofErr w:type="spellEnd"/>
      <w:r w:rsidRPr="00AC5490">
        <w:rPr>
          <w:rFonts w:ascii="Times New Roman" w:hAnsi="Times New Roman" w:cs="Times New Roman"/>
          <w:color w:val="222222"/>
          <w:sz w:val="24"/>
          <w:szCs w:val="24"/>
          <w:shd w:val="clear" w:color="auto" w:fill="FFFFFF"/>
        </w:rPr>
        <w:t xml:space="preserve"> N., and Paul D. Kenny. "Civil wars." In </w:t>
      </w:r>
      <w:r w:rsidRPr="00AC5490">
        <w:rPr>
          <w:rFonts w:ascii="Times New Roman" w:hAnsi="Times New Roman" w:cs="Times New Roman"/>
          <w:i/>
          <w:iCs/>
          <w:color w:val="222222"/>
          <w:sz w:val="24"/>
          <w:szCs w:val="24"/>
          <w:shd w:val="clear" w:color="auto" w:fill="FFFFFF"/>
        </w:rPr>
        <w:t>Oxford Research Encyclopedia of International Studies</w:t>
      </w:r>
      <w:r w:rsidRPr="00AC5490">
        <w:rPr>
          <w:rFonts w:ascii="Times New Roman" w:hAnsi="Times New Roman" w:cs="Times New Roman"/>
          <w:color w:val="222222"/>
          <w:sz w:val="24"/>
          <w:szCs w:val="24"/>
          <w:shd w:val="clear" w:color="auto" w:fill="FFFFFF"/>
        </w:rPr>
        <w:t>. 2010.</w:t>
      </w:r>
    </w:p>
    <w:p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Johnson, Douglas Hamilton. </w:t>
      </w:r>
      <w:r w:rsidRPr="00AC5490">
        <w:rPr>
          <w:rFonts w:ascii="Times New Roman" w:hAnsi="Times New Roman" w:cs="Times New Roman"/>
          <w:i/>
          <w:iCs/>
          <w:color w:val="222222"/>
          <w:sz w:val="24"/>
          <w:szCs w:val="24"/>
          <w:shd w:val="clear" w:color="auto" w:fill="FFFFFF"/>
        </w:rPr>
        <w:t>The root causes of Sudan's civil wars: Peace or truce</w:t>
      </w:r>
      <w:r w:rsidRPr="00AC5490">
        <w:rPr>
          <w:rFonts w:ascii="Times New Roman" w:hAnsi="Times New Roman" w:cs="Times New Roman"/>
          <w:color w:val="222222"/>
          <w:sz w:val="24"/>
          <w:szCs w:val="24"/>
          <w:shd w:val="clear" w:color="auto" w:fill="FFFFFF"/>
        </w:rPr>
        <w:t xml:space="preserve">. </w:t>
      </w:r>
      <w:proofErr w:type="spellStart"/>
      <w:r w:rsidRPr="00AC5490">
        <w:rPr>
          <w:rFonts w:ascii="Times New Roman" w:hAnsi="Times New Roman" w:cs="Times New Roman"/>
          <w:color w:val="222222"/>
          <w:sz w:val="24"/>
          <w:szCs w:val="24"/>
          <w:shd w:val="clear" w:color="auto" w:fill="FFFFFF"/>
        </w:rPr>
        <w:t>Boydell</w:t>
      </w:r>
      <w:proofErr w:type="spellEnd"/>
      <w:r w:rsidRPr="00AC5490">
        <w:rPr>
          <w:rFonts w:ascii="Times New Roman" w:hAnsi="Times New Roman" w:cs="Times New Roman"/>
          <w:color w:val="222222"/>
          <w:sz w:val="24"/>
          <w:szCs w:val="24"/>
          <w:shd w:val="clear" w:color="auto" w:fill="FFFFFF"/>
        </w:rPr>
        <w:t xml:space="preserve"> &amp; Brewer Ltd, 2011.</w:t>
      </w:r>
    </w:p>
    <w:p w:rsidR="00E12C13" w:rsidRPr="00AC5490" w:rsidRDefault="00E12C13"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Call, Charles T. </w:t>
      </w:r>
      <w:r w:rsidRPr="00AC5490">
        <w:rPr>
          <w:rFonts w:ascii="Times New Roman" w:hAnsi="Times New Roman" w:cs="Times New Roman"/>
          <w:i/>
          <w:iCs/>
          <w:color w:val="222222"/>
          <w:sz w:val="24"/>
          <w:szCs w:val="24"/>
          <w:shd w:val="clear" w:color="auto" w:fill="FFFFFF"/>
        </w:rPr>
        <w:t>Why peace fails: the causes and prevention of civil war recurrence</w:t>
      </w:r>
      <w:r w:rsidRPr="00AC5490">
        <w:rPr>
          <w:rFonts w:ascii="Times New Roman" w:hAnsi="Times New Roman" w:cs="Times New Roman"/>
          <w:color w:val="222222"/>
          <w:sz w:val="24"/>
          <w:szCs w:val="24"/>
          <w:shd w:val="clear" w:color="auto" w:fill="FFFFFF"/>
        </w:rPr>
        <w:t>. Georgetown University Press, 2012.</w:t>
      </w:r>
    </w:p>
    <w:p w:rsidR="005851C7" w:rsidRPr="00AC5490" w:rsidRDefault="005851C7" w:rsidP="00525E51">
      <w:pPr>
        <w:spacing w:before="120" w:after="120" w:line="480" w:lineRule="auto"/>
        <w:rPr>
          <w:rFonts w:ascii="Times New Roman" w:hAnsi="Times New Roman" w:cs="Times New Roman"/>
          <w:color w:val="222222"/>
          <w:sz w:val="24"/>
          <w:szCs w:val="24"/>
          <w:shd w:val="clear" w:color="auto" w:fill="FFFFFF"/>
        </w:rPr>
      </w:pPr>
      <w:r w:rsidRPr="00AC5490">
        <w:rPr>
          <w:rFonts w:ascii="Times New Roman" w:hAnsi="Times New Roman" w:cs="Times New Roman"/>
          <w:color w:val="222222"/>
          <w:sz w:val="24"/>
          <w:szCs w:val="24"/>
          <w:shd w:val="clear" w:color="auto" w:fill="FFFFFF"/>
        </w:rPr>
        <w:t>Keen, David. "Greed and grievance in civil war." </w:t>
      </w:r>
      <w:r w:rsidRPr="00AC5490">
        <w:rPr>
          <w:rFonts w:ascii="Times New Roman" w:hAnsi="Times New Roman" w:cs="Times New Roman"/>
          <w:i/>
          <w:iCs/>
          <w:color w:val="222222"/>
          <w:sz w:val="24"/>
          <w:szCs w:val="24"/>
          <w:shd w:val="clear" w:color="auto" w:fill="FFFFFF"/>
        </w:rPr>
        <w:t>International Affairs</w:t>
      </w:r>
      <w:r w:rsidRPr="00AC5490">
        <w:rPr>
          <w:rFonts w:ascii="Times New Roman" w:hAnsi="Times New Roman" w:cs="Times New Roman"/>
          <w:color w:val="222222"/>
          <w:sz w:val="24"/>
          <w:szCs w:val="24"/>
          <w:shd w:val="clear" w:color="auto" w:fill="FFFFFF"/>
        </w:rPr>
        <w:t> 88, no. 4 (2012): 757-777.</w:t>
      </w:r>
    </w:p>
    <w:p w:rsidR="005851C7" w:rsidRPr="00AC5490" w:rsidRDefault="005851C7" w:rsidP="00525E51">
      <w:pPr>
        <w:spacing w:before="120" w:after="120" w:line="480" w:lineRule="auto"/>
        <w:rPr>
          <w:rFonts w:ascii="Times New Roman" w:hAnsi="Times New Roman" w:cs="Times New Roman"/>
          <w:sz w:val="24"/>
          <w:szCs w:val="24"/>
        </w:rPr>
      </w:pPr>
      <w:proofErr w:type="spellStart"/>
      <w:r w:rsidRPr="00AC5490">
        <w:rPr>
          <w:rFonts w:ascii="Times New Roman" w:hAnsi="Times New Roman" w:cs="Times New Roman"/>
          <w:color w:val="222222"/>
          <w:sz w:val="24"/>
          <w:szCs w:val="24"/>
          <w:shd w:val="clear" w:color="auto" w:fill="FFFFFF"/>
        </w:rPr>
        <w:t>Fearon</w:t>
      </w:r>
      <w:proofErr w:type="spellEnd"/>
      <w:r w:rsidRPr="00AC5490">
        <w:rPr>
          <w:rFonts w:ascii="Times New Roman" w:hAnsi="Times New Roman" w:cs="Times New Roman"/>
          <w:color w:val="222222"/>
          <w:sz w:val="24"/>
          <w:szCs w:val="24"/>
          <w:shd w:val="clear" w:color="auto" w:fill="FFFFFF"/>
        </w:rPr>
        <w:t>, James D. "Governance and civil war onset." (2011).</w:t>
      </w: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5705AE" w:rsidRPr="00AC5490" w:rsidRDefault="005705AE"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p w:rsidR="009B039D" w:rsidRPr="00AC5490" w:rsidRDefault="009B039D" w:rsidP="00525E51">
      <w:pPr>
        <w:spacing w:before="120" w:after="120" w:line="480" w:lineRule="auto"/>
        <w:rPr>
          <w:rFonts w:ascii="Times New Roman" w:hAnsi="Times New Roman" w:cs="Times New Roman"/>
          <w:sz w:val="24"/>
          <w:szCs w:val="24"/>
        </w:rPr>
      </w:pPr>
    </w:p>
    <w:sectPr w:rsidR="009B039D" w:rsidRPr="00AC54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39D"/>
    <w:rsid w:val="000057FB"/>
    <w:rsid w:val="00061775"/>
    <w:rsid w:val="000C4F02"/>
    <w:rsid w:val="000D1EFE"/>
    <w:rsid w:val="000F380A"/>
    <w:rsid w:val="000F5B01"/>
    <w:rsid w:val="001E01DA"/>
    <w:rsid w:val="001F6BF8"/>
    <w:rsid w:val="002063FA"/>
    <w:rsid w:val="00222766"/>
    <w:rsid w:val="00281FFB"/>
    <w:rsid w:val="0029134B"/>
    <w:rsid w:val="003143F3"/>
    <w:rsid w:val="00317281"/>
    <w:rsid w:val="0032561D"/>
    <w:rsid w:val="003437C8"/>
    <w:rsid w:val="003E6DE0"/>
    <w:rsid w:val="003F633F"/>
    <w:rsid w:val="00457628"/>
    <w:rsid w:val="004B0507"/>
    <w:rsid w:val="00512EAA"/>
    <w:rsid w:val="00525E51"/>
    <w:rsid w:val="005705AE"/>
    <w:rsid w:val="005851C7"/>
    <w:rsid w:val="005F73FA"/>
    <w:rsid w:val="0063425D"/>
    <w:rsid w:val="006A2FF3"/>
    <w:rsid w:val="006E6C4B"/>
    <w:rsid w:val="0077232E"/>
    <w:rsid w:val="007B4EDC"/>
    <w:rsid w:val="007D2D57"/>
    <w:rsid w:val="00845812"/>
    <w:rsid w:val="008737FC"/>
    <w:rsid w:val="008B08AA"/>
    <w:rsid w:val="00936362"/>
    <w:rsid w:val="00974DA6"/>
    <w:rsid w:val="009B039D"/>
    <w:rsid w:val="00A34AAA"/>
    <w:rsid w:val="00AC5490"/>
    <w:rsid w:val="00AD07C5"/>
    <w:rsid w:val="00B20BEA"/>
    <w:rsid w:val="00CE04EE"/>
    <w:rsid w:val="00CE0A16"/>
    <w:rsid w:val="00D07EF8"/>
    <w:rsid w:val="00D46AC7"/>
    <w:rsid w:val="00E11E9D"/>
    <w:rsid w:val="00E12C13"/>
    <w:rsid w:val="00E35AF9"/>
    <w:rsid w:val="00EE3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B7457"/>
  <w15:chartTrackingRefBased/>
  <w15:docId w15:val="{373FD3C5-D01A-4688-A6FE-FF966E346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84217">
      <w:bodyDiv w:val="1"/>
      <w:marLeft w:val="0"/>
      <w:marRight w:val="0"/>
      <w:marTop w:val="0"/>
      <w:marBottom w:val="0"/>
      <w:divBdr>
        <w:top w:val="none" w:sz="0" w:space="0" w:color="auto"/>
        <w:left w:val="none" w:sz="0" w:space="0" w:color="auto"/>
        <w:bottom w:val="none" w:sz="0" w:space="0" w:color="auto"/>
        <w:right w:val="none" w:sz="0" w:space="0" w:color="auto"/>
      </w:divBdr>
      <w:divsChild>
        <w:div w:id="529878543">
          <w:marLeft w:val="-225"/>
          <w:marRight w:val="-225"/>
          <w:marTop w:val="0"/>
          <w:marBottom w:val="0"/>
          <w:divBdr>
            <w:top w:val="none" w:sz="0" w:space="0" w:color="auto"/>
            <w:left w:val="none" w:sz="0" w:space="0" w:color="auto"/>
            <w:bottom w:val="single" w:sz="12" w:space="23" w:color="F2F6F7"/>
            <w:right w:val="none" w:sz="0" w:space="0" w:color="auto"/>
          </w:divBdr>
          <w:divsChild>
            <w:div w:id="133622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1988</Words>
  <Characters>11336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2</cp:revision>
  <dcterms:created xsi:type="dcterms:W3CDTF">2020-04-30T05:25:00Z</dcterms:created>
  <dcterms:modified xsi:type="dcterms:W3CDTF">2020-04-30T05:25:00Z</dcterms:modified>
</cp:coreProperties>
</file>